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imes New Roman"/>
          <w:b w:val="0"/>
          <w:bCs w:val="0"/>
          <w:color w:val="auto"/>
          <w:sz w:val="22"/>
          <w:szCs w:val="22"/>
        </w:rPr>
        <w:id w:val="13668460"/>
        <w:docPartObj>
          <w:docPartGallery w:val="Table of Contents"/>
          <w:docPartUnique/>
        </w:docPartObj>
      </w:sdtPr>
      <w:sdtEndPr>
        <w:rPr>
          <w:rFonts w:asciiTheme="minorHAnsi" w:hAnsiTheme="minorHAnsi" w:cstheme="minorBidi"/>
        </w:rPr>
      </w:sdtEndPr>
      <w:sdtContent>
        <w:p w:rsidR="004F3F55" w:rsidRPr="004F3F55" w:rsidRDefault="004F3F55" w:rsidP="004F3F55">
          <w:pPr>
            <w:pStyle w:val="af2"/>
            <w:spacing w:before="0" w:line="360" w:lineRule="auto"/>
            <w:jc w:val="center"/>
            <w:rPr>
              <w:rFonts w:ascii="Times New Roman" w:hAnsi="Times New Roman" w:cs="Times New Roman"/>
              <w:color w:val="auto"/>
            </w:rPr>
          </w:pPr>
          <w:r w:rsidRPr="004F3F55">
            <w:rPr>
              <w:rFonts w:ascii="Times New Roman" w:hAnsi="Times New Roman" w:cs="Times New Roman"/>
              <w:color w:val="auto"/>
            </w:rPr>
            <w:t>Содержание</w:t>
          </w:r>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r>
            <w:fldChar w:fldCharType="begin"/>
          </w:r>
          <w:r w:rsidR="004F3F55">
            <w:instrText xml:space="preserve"> TOC \o "1-3" \h \z \u </w:instrText>
          </w:r>
          <w:r>
            <w:fldChar w:fldCharType="separate"/>
          </w:r>
          <w:hyperlink w:anchor="_Toc104559428" w:history="1">
            <w:r w:rsidR="00910023" w:rsidRPr="00910023">
              <w:rPr>
                <w:rStyle w:val="af3"/>
                <w:rFonts w:ascii="Times New Roman" w:hAnsi="Times New Roman" w:cs="Times New Roman"/>
                <w:noProof/>
                <w:sz w:val="28"/>
              </w:rPr>
              <w:t>Введение</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_Toc104559428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29" w:history="1">
            <w:r w:rsidR="00910023" w:rsidRPr="00910023">
              <w:rPr>
                <w:rStyle w:val="af3"/>
                <w:rFonts w:ascii="Times New Roman" w:hAnsi="Times New Roman" w:cs="Times New Roman"/>
                <w:noProof/>
                <w:sz w:val="28"/>
              </w:rPr>
              <w:t>1. Теоретические аспекты организации и управления электронной коммерцией</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_Toc104559429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5</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0" w:history="1">
            <w:r w:rsidR="00910023" w:rsidRPr="00910023">
              <w:rPr>
                <w:rStyle w:val="af3"/>
                <w:rFonts w:ascii="Times New Roman" w:hAnsi="Times New Roman" w:cs="Times New Roman"/>
                <w:noProof/>
                <w:sz w:val="28"/>
              </w:rPr>
              <w:t>1.1 Понятие и сущность электронной коммерции</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_Toc104559430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5</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1" w:history="1">
            <w:r w:rsidR="00910023" w:rsidRPr="00910023">
              <w:rPr>
                <w:rStyle w:val="af3"/>
                <w:rFonts w:ascii="Times New Roman" w:hAnsi="Times New Roman" w:cs="Times New Roman"/>
                <w:noProof/>
                <w:sz w:val="28"/>
              </w:rPr>
              <w:t>1.2 Техники управления электронной коммерцией</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_Toc104559431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6</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2" w:history="1">
            <w:r w:rsidR="00910023" w:rsidRPr="00910023">
              <w:rPr>
                <w:rStyle w:val="af3"/>
                <w:rFonts w:ascii="Times New Roman" w:hAnsi="Times New Roman" w:cs="Times New Roman"/>
                <w:noProof/>
                <w:sz w:val="28"/>
              </w:rPr>
              <w:t>1.3 Мировой и отечественный опыт систем управления  электронной коммерцией</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_Toc104559432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8</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3" w:history="1">
            <w:r w:rsidR="00910023" w:rsidRPr="00910023">
              <w:rPr>
                <w:rStyle w:val="af3"/>
                <w:rFonts w:ascii="Times New Roman" w:hAnsi="Times New Roman" w:cs="Times New Roman"/>
                <w:noProof/>
                <w:sz w:val="28"/>
              </w:rPr>
              <w:t xml:space="preserve">2. Практическая часть итоговой аттестационной работы на примере </w:t>
            </w:r>
            <w:r w:rsidR="00910023" w:rsidRPr="00910023">
              <w:rPr>
                <w:rStyle w:val="af3"/>
                <w:rFonts w:ascii="Times New Roman" w:hAnsi="Times New Roman" w:cs="Times New Roman"/>
                <w:noProof/>
                <w:sz w:val="28"/>
                <w:shd w:val="clear" w:color="auto" w:fill="FFFFFF"/>
              </w:rPr>
              <w:t>ООО НПП «Циркон Сервис»</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_Toc104559433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16</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4" w:history="1">
            <w:r w:rsidR="00910023" w:rsidRPr="00910023">
              <w:rPr>
                <w:rStyle w:val="af3"/>
                <w:rFonts w:ascii="Times New Roman" w:hAnsi="Times New Roman" w:cs="Times New Roman"/>
                <w:noProof/>
                <w:sz w:val="28"/>
              </w:rPr>
              <w:t>2.1 Анализ внешней и внутренней среды</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_Toc104559434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16</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5" w:history="1">
            <w:r w:rsidR="00910023" w:rsidRPr="00910023">
              <w:rPr>
                <w:rStyle w:val="af3"/>
                <w:rFonts w:ascii="Times New Roman" w:hAnsi="Times New Roman" w:cs="Times New Roman"/>
                <w:noProof/>
                <w:sz w:val="28"/>
              </w:rPr>
              <w:t>2.2 Корпоративная стратегия предприятия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_Toc104559435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21</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6" w:history="1">
            <w:r w:rsidR="00910023" w:rsidRPr="00910023">
              <w:rPr>
                <w:rStyle w:val="af3"/>
                <w:rFonts w:ascii="Times New Roman" w:hAnsi="Times New Roman" w:cs="Times New Roman"/>
                <w:noProof/>
                <w:sz w:val="28"/>
              </w:rPr>
              <w:t>2.3 Образовательный проект для развития цифровых навыков у сотрудников предприятия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_Toc104559436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25</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7" w:history="1">
            <w:r w:rsidR="00910023" w:rsidRPr="00910023">
              <w:rPr>
                <w:rStyle w:val="af3"/>
                <w:rFonts w:ascii="Times New Roman" w:hAnsi="Times New Roman" w:cs="Times New Roman"/>
                <w:noProof/>
                <w:sz w:val="28"/>
              </w:rPr>
              <w:t>2.4 Разработайте систему KPI для ИТ-сотрудника предприятия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_Toc104559437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30</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8" w:history="1">
            <w:r w:rsidR="00910023" w:rsidRPr="00910023">
              <w:rPr>
                <w:rStyle w:val="af3"/>
                <w:rFonts w:ascii="Times New Roman" w:hAnsi="Times New Roman" w:cs="Times New Roman"/>
                <w:noProof/>
                <w:sz w:val="28"/>
              </w:rPr>
              <w:t>2.5 Современные методы мотивации и стимулирования персонала</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_Toc104559438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32</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39" w:history="1">
            <w:r w:rsidR="00910023" w:rsidRPr="00910023">
              <w:rPr>
                <w:rStyle w:val="af3"/>
                <w:rFonts w:ascii="Times New Roman" w:hAnsi="Times New Roman" w:cs="Times New Roman"/>
                <w:noProof/>
                <w:sz w:val="28"/>
              </w:rPr>
              <w:t>2.6 Инновационная стратегия развития предприятия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_Toc104559439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33</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40" w:history="1">
            <w:r w:rsidR="00910023" w:rsidRPr="00910023">
              <w:rPr>
                <w:rStyle w:val="af3"/>
                <w:rFonts w:ascii="Times New Roman" w:hAnsi="Times New Roman" w:cs="Times New Roman"/>
                <w:noProof/>
                <w:sz w:val="28"/>
              </w:rPr>
              <w:t>2.7 Рекомендуемые параметры оценки эффективности корпоративного контроля предприятия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_Toc104559440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35</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41" w:history="1">
            <w:r w:rsidR="00910023" w:rsidRPr="00910023">
              <w:rPr>
                <w:rStyle w:val="af3"/>
                <w:rFonts w:ascii="Times New Roman" w:hAnsi="Times New Roman" w:cs="Times New Roman"/>
                <w:noProof/>
                <w:sz w:val="28"/>
              </w:rPr>
              <w:t>Заключение</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_Toc104559441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38</w:t>
            </w:r>
            <w:r w:rsidRPr="00910023">
              <w:rPr>
                <w:rFonts w:ascii="Times New Roman" w:hAnsi="Times New Roman" w:cs="Times New Roman"/>
                <w:noProof/>
                <w:webHidden/>
                <w:sz w:val="28"/>
              </w:rPr>
              <w:fldChar w:fldCharType="end"/>
            </w:r>
          </w:hyperlink>
        </w:p>
        <w:p w:rsidR="00910023" w:rsidRPr="00910023" w:rsidRDefault="003E6946" w:rsidP="00910023">
          <w:pPr>
            <w:pStyle w:val="32"/>
            <w:tabs>
              <w:tab w:val="right" w:leader="dot" w:pos="9344"/>
            </w:tabs>
            <w:spacing w:after="0" w:line="360" w:lineRule="auto"/>
            <w:ind w:left="0"/>
            <w:jc w:val="both"/>
            <w:rPr>
              <w:rFonts w:ascii="Times New Roman" w:eastAsiaTheme="minorEastAsia" w:hAnsi="Times New Roman" w:cs="Times New Roman"/>
              <w:noProof/>
              <w:sz w:val="28"/>
              <w:lang w:eastAsia="ru-RU"/>
            </w:rPr>
          </w:pPr>
          <w:hyperlink w:anchor="_Toc104559442" w:history="1">
            <w:r w:rsidR="00910023" w:rsidRPr="00910023">
              <w:rPr>
                <w:rStyle w:val="af3"/>
                <w:rFonts w:ascii="Times New Roman" w:hAnsi="Times New Roman" w:cs="Times New Roman"/>
                <w:noProof/>
                <w:sz w:val="28"/>
              </w:rPr>
              <w:t>Список используемой литературы</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_Toc104559442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39</w:t>
            </w:r>
            <w:r w:rsidRPr="00910023">
              <w:rPr>
                <w:rFonts w:ascii="Times New Roman" w:hAnsi="Times New Roman" w:cs="Times New Roman"/>
                <w:noProof/>
                <w:webHidden/>
                <w:sz w:val="28"/>
              </w:rPr>
              <w:fldChar w:fldCharType="end"/>
            </w:r>
          </w:hyperlink>
        </w:p>
        <w:p w:rsidR="004F3F55" w:rsidRDefault="003E6946" w:rsidP="00910023">
          <w:pPr>
            <w:pStyle w:val="32"/>
            <w:tabs>
              <w:tab w:val="right" w:leader="dot" w:pos="9344"/>
            </w:tabs>
            <w:spacing w:after="0" w:line="360" w:lineRule="auto"/>
            <w:ind w:left="0"/>
            <w:jc w:val="both"/>
          </w:pPr>
          <w:hyperlink w:anchor="_Toc104559443" w:history="1">
            <w:r w:rsidR="00910023" w:rsidRPr="00910023">
              <w:rPr>
                <w:rStyle w:val="af3"/>
                <w:rFonts w:ascii="Times New Roman" w:eastAsia="Calibri" w:hAnsi="Times New Roman" w:cs="Times New Roman"/>
                <w:noProof/>
                <w:sz w:val="28"/>
              </w:rPr>
              <w:t>Приложения</w:t>
            </w:r>
            <w:r w:rsidR="00910023" w:rsidRPr="00910023">
              <w:rPr>
                <w:rFonts w:ascii="Times New Roman" w:hAnsi="Times New Roman" w:cs="Times New Roman"/>
                <w:noProof/>
                <w:webHidden/>
                <w:sz w:val="28"/>
              </w:rPr>
              <w:tab/>
            </w:r>
            <w:r w:rsidRPr="00910023">
              <w:rPr>
                <w:rFonts w:ascii="Times New Roman" w:hAnsi="Times New Roman" w:cs="Times New Roman"/>
                <w:noProof/>
                <w:webHidden/>
                <w:sz w:val="28"/>
              </w:rPr>
              <w:fldChar w:fldCharType="begin"/>
            </w:r>
            <w:r w:rsidR="00910023" w:rsidRPr="00910023">
              <w:rPr>
                <w:rFonts w:ascii="Times New Roman" w:hAnsi="Times New Roman" w:cs="Times New Roman"/>
                <w:noProof/>
                <w:webHidden/>
                <w:sz w:val="28"/>
              </w:rPr>
              <w:instrText xml:space="preserve"> PAGEREF _Toc104559443 \h </w:instrText>
            </w:r>
            <w:r w:rsidRPr="00910023">
              <w:rPr>
                <w:rFonts w:ascii="Times New Roman" w:hAnsi="Times New Roman" w:cs="Times New Roman"/>
                <w:noProof/>
                <w:webHidden/>
                <w:sz w:val="28"/>
              </w:rPr>
            </w:r>
            <w:r w:rsidRPr="00910023">
              <w:rPr>
                <w:rFonts w:ascii="Times New Roman" w:hAnsi="Times New Roman" w:cs="Times New Roman"/>
                <w:noProof/>
                <w:webHidden/>
                <w:sz w:val="28"/>
              </w:rPr>
              <w:fldChar w:fldCharType="separate"/>
            </w:r>
            <w:r w:rsidR="00910023">
              <w:rPr>
                <w:rFonts w:ascii="Times New Roman" w:hAnsi="Times New Roman" w:cs="Times New Roman"/>
                <w:noProof/>
                <w:webHidden/>
                <w:sz w:val="28"/>
              </w:rPr>
              <w:t>41</w:t>
            </w:r>
            <w:r w:rsidRPr="00910023">
              <w:rPr>
                <w:rFonts w:ascii="Times New Roman" w:hAnsi="Times New Roman" w:cs="Times New Roman"/>
                <w:noProof/>
                <w:webHidden/>
                <w:sz w:val="28"/>
              </w:rPr>
              <w:fldChar w:fldCharType="end"/>
            </w:r>
          </w:hyperlink>
          <w:r>
            <w:fldChar w:fldCharType="end"/>
          </w:r>
        </w:p>
      </w:sdtContent>
    </w:sdt>
    <w:p w:rsidR="001C078D" w:rsidRDefault="001C078D"/>
    <w:p w:rsidR="00642CC1" w:rsidRDefault="00642CC1"/>
    <w:p w:rsidR="00642CC1" w:rsidRDefault="00642CC1"/>
    <w:p w:rsidR="00642CC1" w:rsidRDefault="00642CC1"/>
    <w:p w:rsidR="00642CC1" w:rsidRDefault="00642CC1"/>
    <w:p w:rsidR="00642CC1" w:rsidRDefault="00642CC1"/>
    <w:p w:rsidR="00642CC1" w:rsidRDefault="00642CC1"/>
    <w:p w:rsidR="002F4B10" w:rsidRDefault="002F4B10" w:rsidP="00642CC1">
      <w:pPr>
        <w:pStyle w:val="3"/>
        <w:spacing w:before="0" w:line="360" w:lineRule="auto"/>
        <w:jc w:val="center"/>
        <w:rPr>
          <w:rFonts w:ascii="Times New Roman" w:hAnsi="Times New Roman" w:cs="Times New Roman"/>
          <w:color w:val="auto"/>
          <w:sz w:val="28"/>
        </w:rPr>
      </w:pPr>
      <w:bookmarkStart w:id="0" w:name="_Toc104559428"/>
      <w:r>
        <w:rPr>
          <w:rFonts w:ascii="Times New Roman" w:hAnsi="Times New Roman" w:cs="Times New Roman"/>
          <w:color w:val="auto"/>
          <w:sz w:val="28"/>
        </w:rPr>
        <w:lastRenderedPageBreak/>
        <w:t>Введение</w:t>
      </w:r>
      <w:bookmarkEnd w:id="0"/>
      <w:r>
        <w:rPr>
          <w:rFonts w:ascii="Times New Roman" w:hAnsi="Times New Roman" w:cs="Times New Roman"/>
          <w:color w:val="auto"/>
          <w:sz w:val="28"/>
        </w:rPr>
        <w:t xml:space="preserve"> </w:t>
      </w:r>
    </w:p>
    <w:p w:rsidR="002F4B10" w:rsidRPr="002F4B10" w:rsidRDefault="002F4B10" w:rsidP="002F4B10">
      <w:pPr>
        <w:spacing w:after="0" w:line="360" w:lineRule="auto"/>
        <w:ind w:firstLine="709"/>
        <w:jc w:val="both"/>
        <w:rPr>
          <w:rFonts w:ascii="Times New Roman" w:hAnsi="Times New Roman" w:cs="Times New Roman"/>
          <w:sz w:val="28"/>
        </w:rPr>
      </w:pPr>
    </w:p>
    <w:p w:rsidR="002F4B10"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В последние десятилетия сфера электронной коммерции имеет тенденцию к постоянным изменениям, что влечет за собой неопределенность, однако в то же время является интересным драйвером. Ученые всего мира активно исследуют данное экономическое явление, выделяя отдельные факторы, тенденции и даже теории электронной коммерции.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Так, среди зарубежных авторов можно назвать </w:t>
      </w:r>
      <w:proofErr w:type="spellStart"/>
      <w:r w:rsidRPr="002F4B10">
        <w:rPr>
          <w:rFonts w:ascii="Times New Roman" w:hAnsi="Times New Roman" w:cs="Times New Roman"/>
          <w:sz w:val="28"/>
        </w:rPr>
        <w:t>Рольфа</w:t>
      </w:r>
      <w:proofErr w:type="spellEnd"/>
      <w:r w:rsidRPr="002F4B10">
        <w:rPr>
          <w:rFonts w:ascii="Times New Roman" w:hAnsi="Times New Roman" w:cs="Times New Roman"/>
          <w:sz w:val="28"/>
        </w:rPr>
        <w:t xml:space="preserve"> Т. </w:t>
      </w:r>
      <w:proofErr w:type="spellStart"/>
      <w:r w:rsidRPr="002F4B10">
        <w:rPr>
          <w:rFonts w:ascii="Times New Roman" w:hAnsi="Times New Roman" w:cs="Times New Roman"/>
          <w:sz w:val="28"/>
        </w:rPr>
        <w:t>Виганда</w:t>
      </w:r>
      <w:proofErr w:type="spellEnd"/>
      <w:r w:rsidRPr="002F4B10">
        <w:rPr>
          <w:rFonts w:ascii="Times New Roman" w:hAnsi="Times New Roman" w:cs="Times New Roman"/>
          <w:sz w:val="28"/>
        </w:rPr>
        <w:t xml:space="preserve">, М. </w:t>
      </w:r>
      <w:proofErr w:type="spellStart"/>
      <w:r w:rsidRPr="002F4B10">
        <w:rPr>
          <w:rFonts w:ascii="Times New Roman" w:hAnsi="Times New Roman" w:cs="Times New Roman"/>
          <w:sz w:val="28"/>
        </w:rPr>
        <w:t>Ишорайте</w:t>
      </w:r>
      <w:proofErr w:type="spellEnd"/>
      <w:r w:rsidRPr="002F4B10">
        <w:rPr>
          <w:rFonts w:ascii="Times New Roman" w:hAnsi="Times New Roman" w:cs="Times New Roman"/>
          <w:sz w:val="28"/>
        </w:rPr>
        <w:t xml:space="preserve">, Н. </w:t>
      </w:r>
      <w:proofErr w:type="spellStart"/>
      <w:r w:rsidRPr="002F4B10">
        <w:rPr>
          <w:rFonts w:ascii="Times New Roman" w:hAnsi="Times New Roman" w:cs="Times New Roman"/>
          <w:sz w:val="28"/>
        </w:rPr>
        <w:t>Миниотене</w:t>
      </w:r>
      <w:proofErr w:type="spellEnd"/>
      <w:r w:rsidRPr="002F4B10">
        <w:rPr>
          <w:rFonts w:ascii="Times New Roman" w:hAnsi="Times New Roman" w:cs="Times New Roman"/>
          <w:sz w:val="28"/>
        </w:rPr>
        <w:t xml:space="preserve">, С. Стивенсона и др.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 xml:space="preserve">Среди русскоязычных исследователей данную тему активно изучают Б.Н. Паньшин, М.М. Ковалев, Г.Г. </w:t>
      </w:r>
      <w:proofErr w:type="spellStart"/>
      <w:r w:rsidRPr="002F4B10">
        <w:rPr>
          <w:rFonts w:ascii="Times New Roman" w:hAnsi="Times New Roman" w:cs="Times New Roman"/>
          <w:sz w:val="28"/>
        </w:rPr>
        <w:t>Головенчик</w:t>
      </w:r>
      <w:proofErr w:type="spellEnd"/>
      <w:r w:rsidRPr="002F4B10">
        <w:rPr>
          <w:rFonts w:ascii="Times New Roman" w:hAnsi="Times New Roman" w:cs="Times New Roman"/>
          <w:sz w:val="28"/>
        </w:rPr>
        <w:t xml:space="preserve">, А.П. </w:t>
      </w:r>
      <w:proofErr w:type="spellStart"/>
      <w:r w:rsidRPr="002F4B10">
        <w:rPr>
          <w:rFonts w:ascii="Times New Roman" w:hAnsi="Times New Roman" w:cs="Times New Roman"/>
          <w:sz w:val="28"/>
        </w:rPr>
        <w:t>Танаев</w:t>
      </w:r>
      <w:proofErr w:type="spellEnd"/>
      <w:r w:rsidRPr="002F4B10">
        <w:rPr>
          <w:rFonts w:ascii="Times New Roman" w:hAnsi="Times New Roman" w:cs="Times New Roman"/>
          <w:sz w:val="28"/>
        </w:rPr>
        <w:t xml:space="preserve">, В.С. </w:t>
      </w:r>
      <w:proofErr w:type="spellStart"/>
      <w:r w:rsidRPr="002F4B10">
        <w:rPr>
          <w:rFonts w:ascii="Times New Roman" w:hAnsi="Times New Roman" w:cs="Times New Roman"/>
          <w:sz w:val="28"/>
        </w:rPr>
        <w:t>Князькова</w:t>
      </w:r>
      <w:proofErr w:type="spellEnd"/>
      <w:r w:rsidRPr="002F4B10">
        <w:rPr>
          <w:rFonts w:ascii="Times New Roman" w:hAnsi="Times New Roman" w:cs="Times New Roman"/>
          <w:sz w:val="28"/>
        </w:rPr>
        <w:t xml:space="preserve">, К.В. </w:t>
      </w:r>
      <w:proofErr w:type="spellStart"/>
      <w:r w:rsidRPr="002F4B10">
        <w:rPr>
          <w:rFonts w:ascii="Times New Roman" w:hAnsi="Times New Roman" w:cs="Times New Roman"/>
          <w:sz w:val="28"/>
        </w:rPr>
        <w:t>Якушенко</w:t>
      </w:r>
      <w:proofErr w:type="spellEnd"/>
      <w:r w:rsidRPr="002F4B10">
        <w:rPr>
          <w:rFonts w:ascii="Times New Roman" w:hAnsi="Times New Roman" w:cs="Times New Roman"/>
          <w:sz w:val="28"/>
        </w:rPr>
        <w:t xml:space="preserve"> и многие другие. </w:t>
      </w:r>
    </w:p>
    <w:p w:rsidR="00D4111B"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Рынок электронной коммерции становится крупнее и разнообразнее, что привлекает внимание тысячи предпринимателей, и становится все более прибыльным вариантом ведения бизнеса. Интересный факт заключается в том, что на электронную торговлю приходится один доллар из каждых пяти долларов, потраченных на розничную торговлю во всем мире</w:t>
      </w:r>
      <w:r w:rsidR="000579B4">
        <w:rPr>
          <w:rStyle w:val="ae"/>
          <w:rFonts w:ascii="Times New Roman" w:hAnsi="Times New Roman" w:cs="Times New Roman"/>
          <w:sz w:val="28"/>
        </w:rPr>
        <w:footnoteReference w:id="1"/>
      </w:r>
      <w:r w:rsidRPr="002F4B10">
        <w:rPr>
          <w:rFonts w:ascii="Times New Roman" w:hAnsi="Times New Roman" w:cs="Times New Roman"/>
          <w:sz w:val="28"/>
        </w:rPr>
        <w:t>. А покупки с мобильных устрой</w:t>
      </w:r>
      <w:proofErr w:type="gramStart"/>
      <w:r w:rsidRPr="002F4B10">
        <w:rPr>
          <w:rFonts w:ascii="Times New Roman" w:hAnsi="Times New Roman" w:cs="Times New Roman"/>
          <w:sz w:val="28"/>
        </w:rPr>
        <w:t>ств ст</w:t>
      </w:r>
      <w:proofErr w:type="gramEnd"/>
      <w:r w:rsidRPr="002F4B10">
        <w:rPr>
          <w:rFonts w:ascii="Times New Roman" w:hAnsi="Times New Roman" w:cs="Times New Roman"/>
          <w:sz w:val="28"/>
        </w:rPr>
        <w:t xml:space="preserve">али достигать 70% от общего числа всех покупок. Ежегодно неожиданные изменения, повороты способны как позитивно повлиять на экосистему и вывести бизнес на новый уровень, так и стать его критической точкой. В настоящее время деятельность в сети Интернет является не только частью маркетинга, но и вариантом выхода корпораций на новые рынки и формированием маркетинговой </w:t>
      </w:r>
      <w:proofErr w:type="spellStart"/>
      <w:r w:rsidRPr="002F4B10">
        <w:rPr>
          <w:rFonts w:ascii="Times New Roman" w:hAnsi="Times New Roman" w:cs="Times New Roman"/>
          <w:sz w:val="28"/>
        </w:rPr>
        <w:t>онлайн</w:t>
      </w:r>
      <w:proofErr w:type="spellEnd"/>
      <w:r w:rsidRPr="002F4B10">
        <w:rPr>
          <w:rFonts w:ascii="Times New Roman" w:hAnsi="Times New Roman" w:cs="Times New Roman"/>
          <w:sz w:val="28"/>
        </w:rPr>
        <w:t xml:space="preserve"> стратегии. </w:t>
      </w:r>
    </w:p>
    <w:p w:rsidR="002F4B10" w:rsidRDefault="002F4B10" w:rsidP="002F4B10">
      <w:pPr>
        <w:spacing w:after="0" w:line="360" w:lineRule="auto"/>
        <w:ind w:firstLine="709"/>
        <w:jc w:val="both"/>
        <w:rPr>
          <w:rFonts w:ascii="Times New Roman" w:hAnsi="Times New Roman" w:cs="Times New Roman"/>
          <w:sz w:val="28"/>
        </w:rPr>
      </w:pPr>
      <w:r w:rsidRPr="002F4B10">
        <w:rPr>
          <w:rFonts w:ascii="Times New Roman" w:hAnsi="Times New Roman" w:cs="Times New Roman"/>
          <w:sz w:val="28"/>
        </w:rPr>
        <w:t>Актуальность темы электронной коммерции подкрепляется глобализацией и экономическими кризисами, которые поднимают вопросы расширения рынка сбыта и снижении затрат на ведение бизнеса.</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lastRenderedPageBreak/>
        <w:t xml:space="preserve">Предметом исследования является </w:t>
      </w:r>
      <w:r w:rsidR="00E34BC4">
        <w:rPr>
          <w:rFonts w:ascii="Times New Roman" w:eastAsia="Times New Roman" w:hAnsi="Times New Roman" w:cs="Times New Roman"/>
          <w:bCs/>
          <w:sz w:val="28"/>
          <w:szCs w:val="28"/>
          <w:lang w:eastAsia="ru-RU"/>
        </w:rPr>
        <w:t>стратегическое развитие</w:t>
      </w:r>
      <w:r w:rsidRPr="00112990">
        <w:rPr>
          <w:rFonts w:ascii="Times New Roman" w:eastAsia="Times New Roman" w:hAnsi="Times New Roman" w:cs="Times New Roman"/>
          <w:bCs/>
          <w:sz w:val="28"/>
          <w:szCs w:val="28"/>
          <w:lang w:eastAsia="ru-RU"/>
        </w:rPr>
        <w:t>, как элемент рыночного механизма управления в организации.</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t xml:space="preserve">Объект исследования – ООО НПП «Циркон Сервис», который является стратегически важным для государства предприятием в области научно-исследовательской и опытно-конструкторской разработки оборудования, вагоностроения. </w:t>
      </w:r>
    </w:p>
    <w:p w:rsidR="004F3F55" w:rsidRPr="00112990" w:rsidRDefault="004F3F55" w:rsidP="004F3F55">
      <w:pPr>
        <w:spacing w:after="0" w:line="360" w:lineRule="auto"/>
        <w:ind w:firstLine="709"/>
        <w:contextualSpacing/>
        <w:jc w:val="both"/>
        <w:rPr>
          <w:rFonts w:ascii="Times New Roman" w:eastAsia="Times New Roman" w:hAnsi="Times New Roman" w:cs="Times New Roman"/>
          <w:bCs/>
          <w:sz w:val="28"/>
          <w:szCs w:val="28"/>
          <w:lang w:eastAsia="ru-RU"/>
        </w:rPr>
      </w:pPr>
      <w:r w:rsidRPr="00112990">
        <w:rPr>
          <w:rFonts w:ascii="Times New Roman" w:eastAsia="Times New Roman" w:hAnsi="Times New Roman" w:cs="Times New Roman"/>
          <w:bCs/>
          <w:sz w:val="28"/>
          <w:szCs w:val="28"/>
          <w:lang w:eastAsia="ru-RU"/>
        </w:rPr>
        <w:t>Методологической и теоретической основой исследования являются труды отечественных и зарубежных учёных и практиков в области финансового планирования.</w:t>
      </w:r>
    </w:p>
    <w:p w:rsidR="002F4B10" w:rsidRDefault="002F4B10"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E34BC4" w:rsidRDefault="00E34BC4" w:rsidP="002F4B10"/>
    <w:p w:rsidR="00642CC1" w:rsidRPr="00642CC1" w:rsidRDefault="00642CC1" w:rsidP="00642CC1">
      <w:pPr>
        <w:pStyle w:val="3"/>
        <w:spacing w:before="0" w:line="360" w:lineRule="auto"/>
        <w:jc w:val="center"/>
        <w:rPr>
          <w:rFonts w:ascii="Times New Roman" w:hAnsi="Times New Roman" w:cs="Times New Roman"/>
          <w:color w:val="auto"/>
          <w:sz w:val="28"/>
        </w:rPr>
      </w:pPr>
      <w:bookmarkStart w:id="1" w:name="_Toc104559429"/>
      <w:r w:rsidRPr="00642CC1">
        <w:rPr>
          <w:rFonts w:ascii="Times New Roman" w:hAnsi="Times New Roman" w:cs="Times New Roman"/>
          <w:color w:val="auto"/>
          <w:sz w:val="28"/>
        </w:rPr>
        <w:lastRenderedPageBreak/>
        <w:t>1. Теоретические аспекты организации и управления электронной коммерцией</w:t>
      </w:r>
      <w:bookmarkEnd w:id="1"/>
    </w:p>
    <w:p w:rsidR="00C15F24" w:rsidRDefault="00C15F24" w:rsidP="00642CC1">
      <w:pPr>
        <w:pStyle w:val="3"/>
        <w:spacing w:before="0" w:line="360" w:lineRule="auto"/>
        <w:jc w:val="center"/>
        <w:rPr>
          <w:rFonts w:ascii="Times New Roman" w:hAnsi="Times New Roman" w:cs="Times New Roman"/>
          <w:color w:val="auto"/>
          <w:sz w:val="28"/>
        </w:rPr>
      </w:pPr>
    </w:p>
    <w:p w:rsidR="00642CC1" w:rsidRDefault="00642CC1" w:rsidP="00642CC1">
      <w:pPr>
        <w:pStyle w:val="3"/>
        <w:spacing w:before="0" w:line="360" w:lineRule="auto"/>
        <w:jc w:val="center"/>
        <w:rPr>
          <w:rFonts w:ascii="Times New Roman" w:hAnsi="Times New Roman" w:cs="Times New Roman"/>
          <w:color w:val="auto"/>
          <w:sz w:val="28"/>
        </w:rPr>
      </w:pPr>
      <w:bookmarkStart w:id="2" w:name="_Toc104559430"/>
      <w:r w:rsidRPr="00642CC1">
        <w:rPr>
          <w:rFonts w:ascii="Times New Roman" w:hAnsi="Times New Roman" w:cs="Times New Roman"/>
          <w:color w:val="auto"/>
          <w:sz w:val="28"/>
        </w:rPr>
        <w:t>1.1 Понятие и сущность электронной коммерции</w:t>
      </w:r>
      <w:bookmarkEnd w:id="2"/>
    </w:p>
    <w:p w:rsidR="00C15F24" w:rsidRDefault="00C15F24" w:rsidP="00C15F24">
      <w:pPr>
        <w:spacing w:after="0" w:line="360" w:lineRule="auto"/>
        <w:ind w:firstLine="709"/>
        <w:jc w:val="both"/>
        <w:rPr>
          <w:rFonts w:ascii="Times New Roman" w:hAnsi="Times New Roman" w:cs="Times New Roman"/>
          <w:sz w:val="28"/>
        </w:rPr>
      </w:pP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Возникновение электронной коммерции (далее —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датируется началом 1960-х гг., когда компьютеры и системы связи начали применяться для продажи авиабилетов, оказания банковских услуг, заказа товаров по телефону и т.д.</w:t>
      </w:r>
    </w:p>
    <w:p w:rsidR="00C15F24" w:rsidRPr="00C15F24" w:rsidRDefault="00C15F24" w:rsidP="004E753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Электронная коммерция — это достаточно обширное понятие, под которым подразумевается не только продажа товаров клиентам, но и организация коммуникаций и взаимодействия с ними посредством информационных технологий. </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научной литературе электронную коммерцию определяют как часть электронного бизнеса. Согласно этому определению электронный бизнес — это определенная форма бизнеса, в которой происходит взаимосвязь процессов в электронном виде, или способ заработка с использованием электронных устройств и сре</w:t>
      </w:r>
      <w:proofErr w:type="gramStart"/>
      <w:r w:rsidRPr="00C15F24">
        <w:rPr>
          <w:rFonts w:ascii="Times New Roman" w:hAnsi="Times New Roman" w:cs="Times New Roman"/>
          <w:sz w:val="28"/>
        </w:rPr>
        <w:t>дств св</w:t>
      </w:r>
      <w:proofErr w:type="gramEnd"/>
      <w:r w:rsidRPr="00C15F24">
        <w:rPr>
          <w:rFonts w:ascii="Times New Roman" w:hAnsi="Times New Roman" w:cs="Times New Roman"/>
          <w:sz w:val="28"/>
        </w:rPr>
        <w:t>язи.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При этом уточняется, что в электронной коммерции задействованы различные электронные технологии. Причем интернет играет в ней не обязательно ключевую роль.</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частности, Л.А. Брагина, Т.В. Панкина и О.Н. </w:t>
      </w:r>
      <w:proofErr w:type="spellStart"/>
      <w:r w:rsidRPr="00C15F24">
        <w:rPr>
          <w:rFonts w:ascii="Times New Roman" w:hAnsi="Times New Roman" w:cs="Times New Roman"/>
          <w:sz w:val="28"/>
        </w:rPr>
        <w:t>Жильцова</w:t>
      </w:r>
      <w:proofErr w:type="spellEnd"/>
      <w:r w:rsidRPr="00C15F24">
        <w:rPr>
          <w:rFonts w:ascii="Times New Roman" w:hAnsi="Times New Roman" w:cs="Times New Roman"/>
          <w:sz w:val="28"/>
        </w:rPr>
        <w:t xml:space="preserve"> в своих трудах не отделяют понятие «электронная коммерция» и «интернет-торговля». Видимо, это объясняется тем, что в настоящее время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xml:space="preserve"> практически не </w:t>
      </w:r>
      <w:proofErr w:type="gramStart"/>
      <w:r w:rsidRPr="00C15F24">
        <w:rPr>
          <w:rFonts w:ascii="Times New Roman" w:hAnsi="Times New Roman" w:cs="Times New Roman"/>
          <w:sz w:val="28"/>
        </w:rPr>
        <w:t>отделена</w:t>
      </w:r>
      <w:proofErr w:type="gramEnd"/>
      <w:r w:rsidRPr="00C15F24">
        <w:rPr>
          <w:rFonts w:ascii="Times New Roman" w:hAnsi="Times New Roman" w:cs="Times New Roman"/>
          <w:sz w:val="28"/>
        </w:rPr>
        <w:t xml:space="preserve"> от интернета.</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зависимости от продукта и бизнес-процесса </w:t>
      </w:r>
      <w:proofErr w:type="spellStart"/>
      <w:r w:rsidRPr="00C15F24">
        <w:rPr>
          <w:rFonts w:ascii="Times New Roman" w:hAnsi="Times New Roman" w:cs="Times New Roman"/>
          <w:sz w:val="28"/>
        </w:rPr>
        <w:t>e-commerce</w:t>
      </w:r>
      <w:proofErr w:type="spellEnd"/>
      <w:r w:rsidRPr="00C15F24">
        <w:rPr>
          <w:rFonts w:ascii="Times New Roman" w:hAnsi="Times New Roman" w:cs="Times New Roman"/>
          <w:sz w:val="28"/>
        </w:rPr>
        <w:t xml:space="preserve"> различается:</w:t>
      </w:r>
    </w:p>
    <w:p w:rsidR="00C15F24" w:rsidRPr="00C15F24" w:rsidRDefault="00C15F24" w:rsidP="00C15F24">
      <w:pPr>
        <w:pStyle w:val="a7"/>
        <w:numPr>
          <w:ilvl w:val="0"/>
          <w:numId w:val="6"/>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формой: все измерения продукта/услуги или предмета и процесса осуществляются в цифровом формате;</w:t>
      </w:r>
    </w:p>
    <w:p w:rsidR="00C15F24" w:rsidRPr="00C15F24" w:rsidRDefault="00C15F24" w:rsidP="00C15F24">
      <w:pPr>
        <w:pStyle w:val="a7"/>
        <w:numPr>
          <w:ilvl w:val="0"/>
          <w:numId w:val="6"/>
        </w:numPr>
        <w:spacing w:after="0" w:line="360" w:lineRule="auto"/>
        <w:ind w:left="0" w:firstLine="709"/>
        <w:jc w:val="both"/>
        <w:rPr>
          <w:rFonts w:ascii="Times New Roman" w:hAnsi="Times New Roman" w:cs="Times New Roman"/>
          <w:sz w:val="28"/>
        </w:rPr>
      </w:pPr>
      <w:r w:rsidRPr="00C15F24">
        <w:rPr>
          <w:rFonts w:ascii="Times New Roman" w:hAnsi="Times New Roman" w:cs="Times New Roman"/>
          <w:sz w:val="28"/>
        </w:rPr>
        <w:t xml:space="preserve">уровнем применения (при наличии хотя бы одного электронного компонента): первый уровень — использование технологий электронного </w:t>
      </w:r>
      <w:r w:rsidRPr="00C15F24">
        <w:rPr>
          <w:rFonts w:ascii="Times New Roman" w:hAnsi="Times New Roman" w:cs="Times New Roman"/>
          <w:sz w:val="28"/>
        </w:rPr>
        <w:lastRenderedPageBreak/>
        <w:t>взаимодействия для улучшения традиционной торговли; второй уровень — создание электронного рыночного пространства, в котором услуги покупаются (оказываются), но некоторые операции, такие как доставка, по</w:t>
      </w:r>
      <w:r>
        <w:rPr>
          <w:rFonts w:ascii="Times New Roman" w:hAnsi="Times New Roman" w:cs="Times New Roman"/>
          <w:sz w:val="28"/>
        </w:rPr>
        <w:t>-</w:t>
      </w:r>
      <w:r w:rsidRPr="00C15F24">
        <w:rPr>
          <w:rFonts w:ascii="Times New Roman" w:hAnsi="Times New Roman" w:cs="Times New Roman"/>
          <w:sz w:val="28"/>
        </w:rPr>
        <w:t>прежнему выполняются традиционным физическим способом</w:t>
      </w:r>
      <w:r w:rsidR="000579B4">
        <w:rPr>
          <w:rStyle w:val="ae"/>
          <w:rFonts w:ascii="Times New Roman" w:hAnsi="Times New Roman" w:cs="Times New Roman"/>
          <w:sz w:val="28"/>
        </w:rPr>
        <w:footnoteReference w:id="2"/>
      </w:r>
      <w:r w:rsidRPr="00C15F24">
        <w:rPr>
          <w:rFonts w:ascii="Times New Roman" w:hAnsi="Times New Roman" w:cs="Times New Roman"/>
          <w:sz w:val="28"/>
        </w:rPr>
        <w:t>.</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Сам факт осуществления процессов взаимодействия покупателей и продавцов в сети интернет обуславливает наличие электронного рынка, который является более конкурентоспособным, чем традиционный рынок: на нем находится большее количество продавцов и покупателей, при этом для новых участников практически нет барьеров для входа, и все они имеют свободный доступ к информации.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Развитие электронной коммерции во многом зависит от технической инфраструктуры и технологий электронных платежей, а также от уровня безопасности трансакций.</w:t>
      </w:r>
    </w:p>
    <w:p w:rsidR="000579B4" w:rsidRDefault="000579B4" w:rsidP="002F4B10">
      <w:pPr>
        <w:pStyle w:val="3"/>
        <w:spacing w:before="0" w:line="360" w:lineRule="auto"/>
        <w:jc w:val="center"/>
        <w:rPr>
          <w:rFonts w:ascii="Times New Roman" w:hAnsi="Times New Roman" w:cs="Times New Roman"/>
          <w:color w:val="auto"/>
          <w:sz w:val="28"/>
        </w:rPr>
      </w:pPr>
    </w:p>
    <w:p w:rsidR="00642CC1" w:rsidRDefault="002F4B10" w:rsidP="002F4B10">
      <w:pPr>
        <w:pStyle w:val="3"/>
        <w:spacing w:before="0" w:line="360" w:lineRule="auto"/>
        <w:jc w:val="center"/>
        <w:rPr>
          <w:rFonts w:ascii="Times New Roman" w:hAnsi="Times New Roman" w:cs="Times New Roman"/>
          <w:color w:val="auto"/>
          <w:sz w:val="28"/>
        </w:rPr>
      </w:pPr>
      <w:bookmarkStart w:id="3" w:name="_Toc104559431"/>
      <w:r w:rsidRPr="002F4B10">
        <w:rPr>
          <w:rFonts w:ascii="Times New Roman" w:hAnsi="Times New Roman" w:cs="Times New Roman"/>
          <w:color w:val="auto"/>
          <w:sz w:val="28"/>
        </w:rPr>
        <w:t>1.2 Техники управления электронной коммерцией</w:t>
      </w:r>
      <w:bookmarkEnd w:id="3"/>
    </w:p>
    <w:p w:rsidR="000579B4" w:rsidRDefault="000579B4" w:rsidP="00C15F24">
      <w:pPr>
        <w:spacing w:after="0" w:line="360" w:lineRule="auto"/>
        <w:ind w:firstLine="709"/>
        <w:jc w:val="both"/>
        <w:rPr>
          <w:rFonts w:ascii="Times New Roman" w:hAnsi="Times New Roman" w:cs="Times New Roman"/>
          <w:sz w:val="28"/>
        </w:rPr>
      </w:pP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В конце ХХ </w:t>
      </w:r>
      <w:proofErr w:type="gramStart"/>
      <w:r w:rsidRPr="00C15F24">
        <w:rPr>
          <w:rFonts w:ascii="Times New Roman" w:hAnsi="Times New Roman" w:cs="Times New Roman"/>
          <w:sz w:val="28"/>
        </w:rPr>
        <w:t>в</w:t>
      </w:r>
      <w:proofErr w:type="gramEnd"/>
      <w:r w:rsidRPr="00C15F24">
        <w:rPr>
          <w:rFonts w:ascii="Times New Roman" w:hAnsi="Times New Roman" w:cs="Times New Roman"/>
          <w:sz w:val="28"/>
        </w:rPr>
        <w:t xml:space="preserve">. </w:t>
      </w:r>
      <w:proofErr w:type="gramStart"/>
      <w:r w:rsidRPr="00C15F24">
        <w:rPr>
          <w:rFonts w:ascii="Times New Roman" w:hAnsi="Times New Roman" w:cs="Times New Roman"/>
          <w:sz w:val="28"/>
        </w:rPr>
        <w:t>эволюция</w:t>
      </w:r>
      <w:proofErr w:type="gramEnd"/>
      <w:r w:rsidRPr="00C15F24">
        <w:rPr>
          <w:rFonts w:ascii="Times New Roman" w:hAnsi="Times New Roman" w:cs="Times New Roman"/>
          <w:sz w:val="28"/>
        </w:rPr>
        <w:t xml:space="preserve"> производственных процессов приобрела новый устойчивый вектор — вектор цифровых технологий.</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XXI в. </w:t>
      </w:r>
      <w:proofErr w:type="gramStart"/>
      <w:r w:rsidRPr="00C15F24">
        <w:rPr>
          <w:rFonts w:ascii="Times New Roman" w:hAnsi="Times New Roman" w:cs="Times New Roman"/>
          <w:sz w:val="28"/>
        </w:rPr>
        <w:t>характерен</w:t>
      </w:r>
      <w:proofErr w:type="gramEnd"/>
      <w:r w:rsidRPr="00C15F24">
        <w:rPr>
          <w:rFonts w:ascii="Times New Roman" w:hAnsi="Times New Roman" w:cs="Times New Roman"/>
          <w:sz w:val="28"/>
        </w:rPr>
        <w:t xml:space="preserve"> глобальной информатизацией, проникновением информационных технологий во все сферы жизни человека, появлением и обновлением виртуальных надстроек человеческой реальности.</w:t>
      </w:r>
    </w:p>
    <w:p w:rsidR="00C15F24" w:rsidRP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В зависимости от состава участников коммерческих отношений можно выделить следующие модели электронной торговли:</w:t>
      </w:r>
    </w:p>
    <w:p w:rsidR="00C15F24" w:rsidRPr="004E7534" w:rsidRDefault="00C15F24" w:rsidP="00C15F24">
      <w:pPr>
        <w:spacing w:after="0" w:line="360" w:lineRule="auto"/>
        <w:ind w:firstLine="709"/>
        <w:jc w:val="both"/>
        <w:rPr>
          <w:rFonts w:ascii="Times New Roman" w:hAnsi="Times New Roman" w:cs="Times New Roman"/>
          <w:sz w:val="28"/>
          <w:lang w:val="en-US"/>
        </w:rPr>
      </w:pPr>
      <w:r w:rsidRPr="004E7534">
        <w:rPr>
          <w:rFonts w:ascii="Times New Roman" w:hAnsi="Times New Roman" w:cs="Times New Roman"/>
          <w:sz w:val="28"/>
          <w:lang w:val="en-US"/>
        </w:rPr>
        <w:t>B2B — Business to Business (</w:t>
      </w:r>
      <w:r w:rsidRPr="00C15F24">
        <w:rPr>
          <w:rFonts w:ascii="Times New Roman" w:hAnsi="Times New Roman" w:cs="Times New Roman"/>
          <w:sz w:val="28"/>
        </w:rPr>
        <w:t>бизнес</w:t>
      </w:r>
      <w:r w:rsidRPr="004E7534">
        <w:rPr>
          <w:rFonts w:ascii="Times New Roman" w:hAnsi="Times New Roman" w:cs="Times New Roman"/>
          <w:sz w:val="28"/>
          <w:lang w:val="en-US"/>
        </w:rPr>
        <w:t xml:space="preserve"> </w:t>
      </w:r>
      <w:r w:rsidRPr="00C15F24">
        <w:rPr>
          <w:rFonts w:ascii="Times New Roman" w:hAnsi="Times New Roman" w:cs="Times New Roman"/>
          <w:sz w:val="28"/>
        </w:rPr>
        <w:t>бизнесу</w:t>
      </w:r>
      <w:r w:rsidRPr="004E753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B2C — Business to Consumer (</w:t>
      </w:r>
      <w:r w:rsidRPr="00C15F24">
        <w:rPr>
          <w:rFonts w:ascii="Times New Roman" w:hAnsi="Times New Roman" w:cs="Times New Roman"/>
          <w:sz w:val="28"/>
        </w:rPr>
        <w:t>бизнес</w:t>
      </w:r>
      <w:r w:rsidRPr="00C15F24">
        <w:rPr>
          <w:rFonts w:ascii="Times New Roman" w:hAnsi="Times New Roman" w:cs="Times New Roman"/>
          <w:sz w:val="28"/>
          <w:lang w:val="en-US"/>
        </w:rPr>
        <w:t xml:space="preserve"> </w:t>
      </w:r>
      <w:r w:rsidRPr="00C15F24">
        <w:rPr>
          <w:rFonts w:ascii="Times New Roman" w:hAnsi="Times New Roman" w:cs="Times New Roman"/>
          <w:sz w:val="28"/>
        </w:rPr>
        <w:t>для</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потребителя</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C2C — Consumer to Consumer (</w:t>
      </w:r>
      <w:r w:rsidRPr="00C15F24">
        <w:rPr>
          <w:rFonts w:ascii="Times New Roman" w:hAnsi="Times New Roman" w:cs="Times New Roman"/>
          <w:sz w:val="28"/>
        </w:rPr>
        <w:t>потребитель</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потребителю</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B2G — Business to Government (</w:t>
      </w:r>
      <w:r w:rsidRPr="00C15F24">
        <w:rPr>
          <w:rFonts w:ascii="Times New Roman" w:hAnsi="Times New Roman" w:cs="Times New Roman"/>
          <w:sz w:val="28"/>
        </w:rPr>
        <w:t>бизнес</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правительству</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t>C2G — Consumer to Government (</w:t>
      </w:r>
      <w:r w:rsidRPr="00C15F24">
        <w:rPr>
          <w:rFonts w:ascii="Times New Roman" w:hAnsi="Times New Roman" w:cs="Times New Roman"/>
          <w:sz w:val="28"/>
        </w:rPr>
        <w:t>от</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потребителя</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правительству</w:t>
      </w:r>
      <w:r w:rsidRPr="00C15F24">
        <w:rPr>
          <w:rFonts w:ascii="Times New Roman" w:hAnsi="Times New Roman" w:cs="Times New Roman"/>
          <w:sz w:val="28"/>
          <w:lang w:val="en-US"/>
        </w:rPr>
        <w:t>);</w:t>
      </w:r>
    </w:p>
    <w:p w:rsidR="00C15F24" w:rsidRPr="00C15F24" w:rsidRDefault="00C15F24" w:rsidP="00C15F24">
      <w:pPr>
        <w:spacing w:after="0" w:line="360" w:lineRule="auto"/>
        <w:ind w:firstLine="709"/>
        <w:jc w:val="both"/>
        <w:rPr>
          <w:rFonts w:ascii="Times New Roman" w:hAnsi="Times New Roman" w:cs="Times New Roman"/>
          <w:sz w:val="28"/>
          <w:lang w:val="en-US"/>
        </w:rPr>
      </w:pPr>
      <w:r w:rsidRPr="00C15F24">
        <w:rPr>
          <w:rFonts w:ascii="Times New Roman" w:hAnsi="Times New Roman" w:cs="Times New Roman"/>
          <w:sz w:val="28"/>
          <w:lang w:val="en-US"/>
        </w:rPr>
        <w:lastRenderedPageBreak/>
        <w:t>G2C — Government to Consumer (</w:t>
      </w:r>
      <w:r w:rsidRPr="00C15F24">
        <w:rPr>
          <w:rFonts w:ascii="Times New Roman" w:hAnsi="Times New Roman" w:cs="Times New Roman"/>
          <w:sz w:val="28"/>
        </w:rPr>
        <w:t>от</w:t>
      </w:r>
      <w:r w:rsidRPr="00C15F24">
        <w:rPr>
          <w:rFonts w:ascii="Times New Roman" w:hAnsi="Times New Roman" w:cs="Times New Roman"/>
          <w:sz w:val="28"/>
          <w:lang w:val="en-US"/>
        </w:rPr>
        <w:t xml:space="preserve"> </w:t>
      </w:r>
      <w:r w:rsidRPr="00C15F24">
        <w:rPr>
          <w:rFonts w:ascii="Times New Roman" w:hAnsi="Times New Roman" w:cs="Times New Roman"/>
          <w:sz w:val="28"/>
        </w:rPr>
        <w:t>правительства</w:t>
      </w:r>
      <w:r w:rsidRPr="00C15F24">
        <w:rPr>
          <w:rFonts w:ascii="Times New Roman" w:hAnsi="Times New Roman" w:cs="Times New Roman"/>
          <w:sz w:val="28"/>
          <w:lang w:val="en-US"/>
        </w:rPr>
        <w:t xml:space="preserve"> </w:t>
      </w:r>
      <w:r w:rsidRPr="00C15F24">
        <w:rPr>
          <w:rFonts w:ascii="Times New Roman" w:hAnsi="Times New Roman" w:cs="Times New Roman"/>
          <w:sz w:val="28"/>
        </w:rPr>
        <w:t>потребителю</w:t>
      </w:r>
      <w:r w:rsidRPr="00C15F24">
        <w:rPr>
          <w:rFonts w:ascii="Times New Roman" w:hAnsi="Times New Roman" w:cs="Times New Roman"/>
          <w:sz w:val="28"/>
          <w:lang w:val="en-US"/>
        </w:rPr>
        <w:t>);</w:t>
      </w:r>
    </w:p>
    <w:p w:rsidR="00C15F24" w:rsidRPr="001A7F62" w:rsidRDefault="00C15F24" w:rsidP="00C15F24">
      <w:pPr>
        <w:spacing w:after="0" w:line="360" w:lineRule="auto"/>
        <w:ind w:firstLine="709"/>
        <w:jc w:val="both"/>
        <w:rPr>
          <w:rFonts w:ascii="Times New Roman" w:hAnsi="Times New Roman" w:cs="Times New Roman"/>
          <w:sz w:val="28"/>
        </w:rPr>
      </w:pPr>
      <w:proofErr w:type="gramStart"/>
      <w:r w:rsidRPr="00C15F24">
        <w:rPr>
          <w:rFonts w:ascii="Times New Roman" w:hAnsi="Times New Roman" w:cs="Times New Roman"/>
          <w:sz w:val="28"/>
          <w:lang w:val="en-US"/>
        </w:rPr>
        <w:t>G</w:t>
      </w:r>
      <w:r w:rsidRPr="001A7F62">
        <w:rPr>
          <w:rFonts w:ascii="Times New Roman" w:hAnsi="Times New Roman" w:cs="Times New Roman"/>
          <w:sz w:val="28"/>
        </w:rPr>
        <w:t>2</w:t>
      </w:r>
      <w:r w:rsidRPr="00C15F24">
        <w:rPr>
          <w:rFonts w:ascii="Times New Roman" w:hAnsi="Times New Roman" w:cs="Times New Roman"/>
          <w:sz w:val="28"/>
          <w:lang w:val="en-US"/>
        </w:rPr>
        <w:t>G</w:t>
      </w:r>
      <w:r w:rsidRPr="001A7F62">
        <w:rPr>
          <w:rFonts w:ascii="Times New Roman" w:hAnsi="Times New Roman" w:cs="Times New Roman"/>
          <w:sz w:val="28"/>
        </w:rPr>
        <w:t xml:space="preserve"> — </w:t>
      </w:r>
      <w:r w:rsidRPr="00C15F24">
        <w:rPr>
          <w:rFonts w:ascii="Times New Roman" w:hAnsi="Times New Roman" w:cs="Times New Roman"/>
          <w:sz w:val="28"/>
          <w:lang w:val="en-US"/>
        </w:rPr>
        <w:t>Government</w:t>
      </w:r>
      <w:r w:rsidRPr="001A7F62">
        <w:rPr>
          <w:rFonts w:ascii="Times New Roman" w:hAnsi="Times New Roman" w:cs="Times New Roman"/>
          <w:sz w:val="28"/>
        </w:rPr>
        <w:t xml:space="preserve"> </w:t>
      </w:r>
      <w:r w:rsidRPr="00C15F24">
        <w:rPr>
          <w:rFonts w:ascii="Times New Roman" w:hAnsi="Times New Roman" w:cs="Times New Roman"/>
          <w:sz w:val="28"/>
          <w:lang w:val="en-US"/>
        </w:rPr>
        <w:t>to</w:t>
      </w:r>
      <w:r w:rsidRPr="001A7F62">
        <w:rPr>
          <w:rFonts w:ascii="Times New Roman" w:hAnsi="Times New Roman" w:cs="Times New Roman"/>
          <w:sz w:val="28"/>
        </w:rPr>
        <w:t xml:space="preserve"> </w:t>
      </w:r>
      <w:r w:rsidRPr="00C15F24">
        <w:rPr>
          <w:rFonts w:ascii="Times New Roman" w:hAnsi="Times New Roman" w:cs="Times New Roman"/>
          <w:sz w:val="28"/>
          <w:lang w:val="en-US"/>
        </w:rPr>
        <w:t>Government</w:t>
      </w:r>
      <w:r w:rsidRPr="001A7F62">
        <w:rPr>
          <w:rFonts w:ascii="Times New Roman" w:hAnsi="Times New Roman" w:cs="Times New Roman"/>
          <w:sz w:val="28"/>
        </w:rPr>
        <w:t xml:space="preserve"> (</w:t>
      </w:r>
      <w:r w:rsidRPr="00C15F24">
        <w:rPr>
          <w:rFonts w:ascii="Times New Roman" w:hAnsi="Times New Roman" w:cs="Times New Roman"/>
          <w:sz w:val="28"/>
        </w:rPr>
        <w:t>от</w:t>
      </w:r>
      <w:r w:rsidRPr="001A7F62">
        <w:rPr>
          <w:rFonts w:ascii="Times New Roman" w:hAnsi="Times New Roman" w:cs="Times New Roman"/>
          <w:sz w:val="28"/>
        </w:rPr>
        <w:t xml:space="preserve"> </w:t>
      </w:r>
      <w:r w:rsidRPr="00C15F24">
        <w:rPr>
          <w:rFonts w:ascii="Times New Roman" w:hAnsi="Times New Roman" w:cs="Times New Roman"/>
          <w:sz w:val="28"/>
        </w:rPr>
        <w:t>правительства</w:t>
      </w:r>
      <w:r w:rsidRPr="001A7F62">
        <w:rPr>
          <w:rFonts w:ascii="Times New Roman" w:hAnsi="Times New Roman" w:cs="Times New Roman"/>
          <w:sz w:val="28"/>
        </w:rPr>
        <w:t xml:space="preserve"> </w:t>
      </w:r>
      <w:r w:rsidRPr="00C15F24">
        <w:rPr>
          <w:rFonts w:ascii="Times New Roman" w:hAnsi="Times New Roman" w:cs="Times New Roman"/>
          <w:sz w:val="28"/>
        </w:rPr>
        <w:t>к</w:t>
      </w:r>
      <w:r w:rsidRPr="001A7F62">
        <w:rPr>
          <w:rFonts w:ascii="Times New Roman" w:hAnsi="Times New Roman" w:cs="Times New Roman"/>
          <w:sz w:val="28"/>
        </w:rPr>
        <w:t xml:space="preserve"> </w:t>
      </w:r>
      <w:r w:rsidRPr="00C15F24">
        <w:rPr>
          <w:rFonts w:ascii="Times New Roman" w:hAnsi="Times New Roman" w:cs="Times New Roman"/>
          <w:sz w:val="28"/>
        </w:rPr>
        <w:t>правительству</w:t>
      </w:r>
      <w:r w:rsidRPr="001A7F62">
        <w:rPr>
          <w:rFonts w:ascii="Times New Roman" w:hAnsi="Times New Roman" w:cs="Times New Roman"/>
          <w:sz w:val="28"/>
        </w:rPr>
        <w:t>)</w:t>
      </w:r>
      <w:r w:rsidR="001A7F62">
        <w:rPr>
          <w:rStyle w:val="ae"/>
          <w:rFonts w:ascii="Times New Roman" w:hAnsi="Times New Roman" w:cs="Times New Roman"/>
          <w:sz w:val="28"/>
          <w:lang w:val="en-US"/>
        </w:rPr>
        <w:footnoteReference w:id="3"/>
      </w:r>
      <w:r w:rsidRPr="001A7F62">
        <w:rPr>
          <w:rFonts w:ascii="Times New Roman" w:hAnsi="Times New Roman" w:cs="Times New Roman"/>
          <w:sz w:val="28"/>
        </w:rPr>
        <w:t>.</w:t>
      </w:r>
      <w:proofErr w:type="gramEnd"/>
    </w:p>
    <w:p w:rsidR="00C15F24" w:rsidRDefault="00C15F24" w:rsidP="00C15F24">
      <w:pPr>
        <w:spacing w:after="0" w:line="360" w:lineRule="auto"/>
        <w:ind w:firstLine="709"/>
        <w:jc w:val="both"/>
        <w:rPr>
          <w:rFonts w:ascii="Times New Roman" w:hAnsi="Times New Roman" w:cs="Times New Roman"/>
          <w:sz w:val="28"/>
        </w:rPr>
      </w:pPr>
      <w:r w:rsidRPr="00C15F24">
        <w:rPr>
          <w:rFonts w:ascii="Times New Roman" w:hAnsi="Times New Roman" w:cs="Times New Roman"/>
          <w:sz w:val="28"/>
        </w:rPr>
        <w:t xml:space="preserve">Ключевыми </w:t>
      </w:r>
      <w:proofErr w:type="spellStart"/>
      <w:proofErr w:type="gramStart"/>
      <w:r w:rsidRPr="00C15F24">
        <w:rPr>
          <w:rFonts w:ascii="Times New Roman" w:hAnsi="Times New Roman" w:cs="Times New Roman"/>
          <w:sz w:val="28"/>
        </w:rPr>
        <w:t>бизнес-моделями</w:t>
      </w:r>
      <w:proofErr w:type="spellEnd"/>
      <w:proofErr w:type="gramEnd"/>
      <w:r w:rsidRPr="00C15F24">
        <w:rPr>
          <w:rFonts w:ascii="Times New Roman" w:hAnsi="Times New Roman" w:cs="Times New Roman"/>
          <w:sz w:val="28"/>
        </w:rPr>
        <w:t xml:space="preserve"> электронной коммерции являются B2B и B2C, на которые приходится большая часть </w:t>
      </w:r>
      <w:proofErr w:type="spellStart"/>
      <w:r w:rsidRPr="00C15F24">
        <w:rPr>
          <w:rFonts w:ascii="Times New Roman" w:hAnsi="Times New Roman" w:cs="Times New Roman"/>
          <w:sz w:val="28"/>
        </w:rPr>
        <w:t>онлайн-трансакций</w:t>
      </w:r>
      <w:proofErr w:type="spellEnd"/>
      <w:r w:rsidR="001A7F62">
        <w:rPr>
          <w:rStyle w:val="ae"/>
          <w:rFonts w:ascii="Times New Roman" w:hAnsi="Times New Roman" w:cs="Times New Roman"/>
          <w:sz w:val="28"/>
        </w:rPr>
        <w:footnoteReference w:id="4"/>
      </w:r>
      <w:r w:rsidRPr="00C15F24">
        <w:rPr>
          <w:rFonts w:ascii="Times New Roman" w:hAnsi="Times New Roman" w:cs="Times New Roman"/>
          <w:sz w:val="28"/>
        </w:rPr>
        <w:t>. Однако по мере развития технологий появляются так называемые смешанные (производные) модели, и чем дальше заходит прогресс в условиях турбулентности экономики, тем больше производных моделей появляется на рынке.</w:t>
      </w:r>
    </w:p>
    <w:p w:rsidR="004E7534"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Главной особенностью современной платежной сферы является система мобильных платежей. По данным обзора </w:t>
      </w:r>
      <w:proofErr w:type="spellStart"/>
      <w:r w:rsidRPr="00C63E32">
        <w:rPr>
          <w:rFonts w:ascii="Times New Roman" w:hAnsi="Times New Roman" w:cs="Times New Roman"/>
          <w:sz w:val="28"/>
        </w:rPr>
        <w:t>Pricewaterhouse</w:t>
      </w:r>
      <w:proofErr w:type="spellEnd"/>
      <w:r>
        <w:rPr>
          <w:rFonts w:ascii="Times New Roman" w:hAnsi="Times New Roman" w:cs="Times New Roman"/>
          <w:sz w:val="28"/>
        </w:rPr>
        <w:t xml:space="preserve"> </w:t>
      </w:r>
      <w:proofErr w:type="spellStart"/>
      <w:r w:rsidRPr="00C63E32">
        <w:rPr>
          <w:rFonts w:ascii="Times New Roman" w:hAnsi="Times New Roman" w:cs="Times New Roman"/>
          <w:sz w:val="28"/>
        </w:rPr>
        <w:t>Coopers</w:t>
      </w:r>
      <w:proofErr w:type="spellEnd"/>
      <w:r w:rsidRPr="00C63E32">
        <w:rPr>
          <w:rFonts w:ascii="Times New Roman" w:hAnsi="Times New Roman" w:cs="Times New Roman"/>
          <w:sz w:val="28"/>
        </w:rPr>
        <w:t>, рост степени использования мобильного телефона в настоящее время превышает 100% в развивающихся странах, таких как Бразилия (141 телефон на 100 человек), а также Южно</w:t>
      </w:r>
      <w:r>
        <w:rPr>
          <w:rFonts w:ascii="Times New Roman" w:hAnsi="Times New Roman" w:cs="Times New Roman"/>
          <w:sz w:val="28"/>
        </w:rPr>
        <w:t>-</w:t>
      </w:r>
      <w:r w:rsidRPr="00C63E32">
        <w:rPr>
          <w:rFonts w:ascii="Times New Roman" w:hAnsi="Times New Roman" w:cs="Times New Roman"/>
          <w:sz w:val="28"/>
        </w:rPr>
        <w:t xml:space="preserve">Африканская Республика, Индия, Китай с уровнями использования смартфона 90, 84,6 и 76% соответственно. </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t xml:space="preserve">Мобильные устройства снижают затраты на обслуживание клиентов от 50 до 70%, что делает возможным предложить финансовые услуги для не имеющего доступа к ним населения. Необходимо упомянуть о роли технологии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в платежной сфере. </w:t>
      </w:r>
    </w:p>
    <w:p w:rsidR="00C63E32" w:rsidRDefault="00C63E32" w:rsidP="004E7534">
      <w:pPr>
        <w:spacing w:after="0" w:line="360" w:lineRule="auto"/>
        <w:ind w:firstLine="709"/>
        <w:jc w:val="both"/>
        <w:rPr>
          <w:rFonts w:ascii="Times New Roman" w:hAnsi="Times New Roman" w:cs="Times New Roman"/>
          <w:sz w:val="28"/>
        </w:rPr>
      </w:pPr>
      <w:proofErr w:type="spellStart"/>
      <w:proofErr w:type="gram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способен трансформировать экосистему платежей за счет повышения эффективности финансовых операций по всему миру.</w:t>
      </w:r>
      <w:proofErr w:type="gramEnd"/>
      <w:r w:rsidRPr="00C63E32">
        <w:rPr>
          <w:rFonts w:ascii="Times New Roman" w:hAnsi="Times New Roman" w:cs="Times New Roman"/>
          <w:sz w:val="28"/>
        </w:rPr>
        <w:t xml:space="preserve"> Банки и другие финансовые учреждения имеют возможность улучшить операционную эффективность при осуществлении трансграничных переводов в режиме реального времени, но по мере роста объемов транзакций алгоритмы </w:t>
      </w:r>
      <w:proofErr w:type="spellStart"/>
      <w:r w:rsidRPr="00C63E32">
        <w:rPr>
          <w:rFonts w:ascii="Times New Roman" w:hAnsi="Times New Roman" w:cs="Times New Roman"/>
          <w:sz w:val="28"/>
        </w:rPr>
        <w:t>блокчейн</w:t>
      </w:r>
      <w:proofErr w:type="spellEnd"/>
      <w:r w:rsidRPr="00C63E32">
        <w:rPr>
          <w:rFonts w:ascii="Times New Roman" w:hAnsi="Times New Roman" w:cs="Times New Roman"/>
          <w:sz w:val="28"/>
        </w:rPr>
        <w:t xml:space="preserve"> будут подвергаться воздействию нескольких участников, что увеличивает риски. </w:t>
      </w:r>
    </w:p>
    <w:p w:rsidR="00C63E32" w:rsidRDefault="00C63E32" w:rsidP="00C15F24">
      <w:pPr>
        <w:spacing w:after="0" w:line="360" w:lineRule="auto"/>
        <w:ind w:firstLine="709"/>
        <w:jc w:val="both"/>
        <w:rPr>
          <w:rFonts w:ascii="Times New Roman" w:hAnsi="Times New Roman" w:cs="Times New Roman"/>
          <w:sz w:val="28"/>
        </w:rPr>
      </w:pPr>
      <w:r w:rsidRPr="00C63E32">
        <w:rPr>
          <w:rFonts w:ascii="Times New Roman" w:hAnsi="Times New Roman" w:cs="Times New Roman"/>
          <w:sz w:val="28"/>
        </w:rPr>
        <w:lastRenderedPageBreak/>
        <w:t xml:space="preserve">В целом, современные технологии изменили ландшафт платежей. Электронные платежи становятся все более распространенными, а на рынок выходят новые игроки. Описанные выше инновации в сфере розничных платежей подтолкнули производителей и розничных продавцов к разработке новых </w:t>
      </w:r>
      <w:proofErr w:type="spellStart"/>
      <w:proofErr w:type="gramStart"/>
      <w:r w:rsidRPr="00C63E32">
        <w:rPr>
          <w:rFonts w:ascii="Times New Roman" w:hAnsi="Times New Roman" w:cs="Times New Roman"/>
          <w:sz w:val="28"/>
        </w:rPr>
        <w:t>бизнес-моделей</w:t>
      </w:r>
      <w:proofErr w:type="spellEnd"/>
      <w:proofErr w:type="gramEnd"/>
      <w:r w:rsidRPr="00C63E32">
        <w:rPr>
          <w:rFonts w:ascii="Times New Roman" w:hAnsi="Times New Roman" w:cs="Times New Roman"/>
          <w:sz w:val="28"/>
        </w:rPr>
        <w:t xml:space="preserve">. </w:t>
      </w:r>
    </w:p>
    <w:p w:rsidR="002F4B10" w:rsidRPr="002F4B10" w:rsidRDefault="002F4B10" w:rsidP="002F4B10">
      <w:pPr>
        <w:pStyle w:val="3"/>
        <w:spacing w:before="0" w:line="360" w:lineRule="auto"/>
        <w:jc w:val="center"/>
        <w:rPr>
          <w:rFonts w:ascii="Times New Roman" w:hAnsi="Times New Roman" w:cs="Times New Roman"/>
          <w:color w:val="auto"/>
          <w:sz w:val="28"/>
        </w:rPr>
      </w:pPr>
      <w:bookmarkStart w:id="4" w:name="_Toc104559432"/>
      <w:r w:rsidRPr="002F4B10">
        <w:rPr>
          <w:rFonts w:ascii="Times New Roman" w:hAnsi="Times New Roman" w:cs="Times New Roman"/>
          <w:color w:val="auto"/>
          <w:sz w:val="28"/>
        </w:rPr>
        <w:t>1.3 Мировой и отечественный опыт систем управления  электронной коммерцией</w:t>
      </w:r>
      <w:bookmarkEnd w:id="4"/>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Существует несколько социально-экономических факторов, влияющих на выбор компаниями электронной торговли в качестве основного инструмента реализации продукции или услуг.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Во-первых, невысокий порог входа для малого и среднего бизнеса в </w:t>
      </w:r>
      <w:proofErr w:type="spellStart"/>
      <w:r w:rsidRPr="00412455">
        <w:rPr>
          <w:rFonts w:ascii="Times New Roman" w:hAnsi="Times New Roman" w:cs="Times New Roman"/>
          <w:sz w:val="28"/>
        </w:rPr>
        <w:t>маркетплейсы</w:t>
      </w:r>
      <w:proofErr w:type="spellEnd"/>
      <w:r w:rsidRPr="00412455">
        <w:rPr>
          <w:rFonts w:ascii="Times New Roman" w:hAnsi="Times New Roman" w:cs="Times New Roman"/>
          <w:sz w:val="28"/>
        </w:rPr>
        <w:t xml:space="preserve"> – основные драйверы электронной коммерции. Это объясняется тем, что у новых компаний в интернете есть нехватка серверной инфраструктуры, которая необходима для отслеживания таких важных показателей, как рост трафика, объем продаж, путь клиента в интернете и другие, а сейчас </w:t>
      </w:r>
      <w:proofErr w:type="spellStart"/>
      <w:r w:rsidRPr="00412455">
        <w:rPr>
          <w:rFonts w:ascii="Times New Roman" w:hAnsi="Times New Roman" w:cs="Times New Roman"/>
          <w:sz w:val="28"/>
        </w:rPr>
        <w:t>маркеплейсы</w:t>
      </w:r>
      <w:proofErr w:type="spellEnd"/>
      <w:r w:rsidRPr="00412455">
        <w:rPr>
          <w:rFonts w:ascii="Times New Roman" w:hAnsi="Times New Roman" w:cs="Times New Roman"/>
          <w:sz w:val="28"/>
        </w:rPr>
        <w:t xml:space="preserve"> готовы предоставить свои инструменты.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Во-вторых, инфраструктура для </w:t>
      </w:r>
      <w:proofErr w:type="spellStart"/>
      <w:r w:rsidRPr="00412455">
        <w:rPr>
          <w:rFonts w:ascii="Times New Roman" w:hAnsi="Times New Roman" w:cs="Times New Roman"/>
          <w:sz w:val="28"/>
        </w:rPr>
        <w:t>онлайн</w:t>
      </w:r>
      <w:proofErr w:type="spellEnd"/>
      <w:r w:rsidRPr="00412455">
        <w:rPr>
          <w:rFonts w:ascii="Times New Roman" w:hAnsi="Times New Roman" w:cs="Times New Roman"/>
          <w:sz w:val="28"/>
        </w:rPr>
        <w:t xml:space="preserve"> магазинов настолько развита, что для его создания не стоит привлекать большую команду разработчиков, можно воспользоваться простыми </w:t>
      </w:r>
      <w:proofErr w:type="spellStart"/>
      <w:r w:rsidRPr="00412455">
        <w:rPr>
          <w:rFonts w:ascii="Times New Roman" w:hAnsi="Times New Roman" w:cs="Times New Roman"/>
          <w:sz w:val="28"/>
        </w:rPr>
        <w:t>онлайн-инструментами</w:t>
      </w:r>
      <w:proofErr w:type="spellEnd"/>
      <w:r w:rsidRPr="00412455">
        <w:rPr>
          <w:rFonts w:ascii="Times New Roman" w:hAnsi="Times New Roman" w:cs="Times New Roman"/>
          <w:sz w:val="28"/>
        </w:rPr>
        <w:t xml:space="preserve"> для создания сайта с возможностью оформления покупок или создание </w:t>
      </w:r>
      <w:proofErr w:type="spellStart"/>
      <w:r w:rsidRPr="00412455">
        <w:rPr>
          <w:rFonts w:ascii="Times New Roman" w:hAnsi="Times New Roman" w:cs="Times New Roman"/>
          <w:sz w:val="28"/>
        </w:rPr>
        <w:t>бизнес-аккаунта</w:t>
      </w:r>
      <w:proofErr w:type="spellEnd"/>
      <w:r w:rsidRPr="00412455">
        <w:rPr>
          <w:rFonts w:ascii="Times New Roman" w:hAnsi="Times New Roman" w:cs="Times New Roman"/>
          <w:sz w:val="28"/>
        </w:rPr>
        <w:t xml:space="preserve"> в социальных сетях. </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В-третьих, электронная коммерция имеет тенденцию к упрощению всех процессов бизнеса, уделяя особое внимание клиентам. </w:t>
      </w:r>
    </w:p>
    <w:p w:rsidR="00642CC1"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Таким образом, многие компании внедрили инструменты электронной торговли для того, чтобы покупатель смог быстро, легко купить товар будь то лента новостей, видеоролик или </w:t>
      </w:r>
      <w:proofErr w:type="spellStart"/>
      <w:r w:rsidRPr="00412455">
        <w:rPr>
          <w:rFonts w:ascii="Times New Roman" w:hAnsi="Times New Roman" w:cs="Times New Roman"/>
          <w:sz w:val="28"/>
        </w:rPr>
        <w:t>стрим</w:t>
      </w:r>
      <w:proofErr w:type="spellEnd"/>
      <w:r w:rsidRPr="00412455">
        <w:rPr>
          <w:rFonts w:ascii="Times New Roman" w:hAnsi="Times New Roman" w:cs="Times New Roman"/>
          <w:sz w:val="28"/>
        </w:rPr>
        <w:t>, не переходя на сайт или в приложение, сократив количество кликов.</w:t>
      </w:r>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Далее на основе собранного статистического материала и обобщений выдели</w:t>
      </w:r>
      <w:r>
        <w:rPr>
          <w:rFonts w:ascii="Times New Roman" w:hAnsi="Times New Roman" w:cs="Times New Roman"/>
          <w:sz w:val="28"/>
        </w:rPr>
        <w:t>м</w:t>
      </w:r>
      <w:r w:rsidRPr="00412455">
        <w:rPr>
          <w:rFonts w:ascii="Times New Roman" w:hAnsi="Times New Roman" w:cs="Times New Roman"/>
          <w:sz w:val="28"/>
        </w:rPr>
        <w:t xml:space="preserve"> важные, по ее мнению, тенденции развития электронной торговли в мировой экономике. </w:t>
      </w:r>
    </w:p>
    <w:p w:rsidR="00412455" w:rsidRDefault="00412455" w:rsidP="00412455">
      <w:pPr>
        <w:spacing w:after="0" w:line="360" w:lineRule="auto"/>
        <w:ind w:firstLine="709"/>
        <w:jc w:val="both"/>
        <w:rPr>
          <w:rFonts w:ascii="Times New Roman" w:hAnsi="Times New Roman" w:cs="Times New Roman"/>
          <w:sz w:val="28"/>
          <w:szCs w:val="28"/>
        </w:rPr>
      </w:pPr>
      <w:r w:rsidRPr="00412455">
        <w:rPr>
          <w:rFonts w:ascii="Times New Roman" w:hAnsi="Times New Roman" w:cs="Times New Roman"/>
          <w:sz w:val="28"/>
          <w:szCs w:val="28"/>
        </w:rPr>
        <w:lastRenderedPageBreak/>
        <w:t>1. Мировые розничные продажи Разные исследования показывают, что международные розничные продажи электронной коммерции имеют положительную тенденцию и достигнут пикового значения в 2021-2022 годах. Компании, которые занимаются электронной коммерцией, смогут увеличиться на 256% - с 1,3 триллиона долларов в 2014 году до 4,9 триллиона долларов в 2021 году (рисунок 1).</w:t>
      </w:r>
    </w:p>
    <w:p w:rsidR="00412455" w:rsidRDefault="00412455" w:rsidP="00412455">
      <w:pPr>
        <w:spacing w:after="0" w:line="360" w:lineRule="auto"/>
        <w:jc w:val="both"/>
        <w:rPr>
          <w:rFonts w:ascii="Times New Roman" w:hAnsi="Times New Roman" w:cs="Times New Roman"/>
          <w:sz w:val="28"/>
          <w:szCs w:val="28"/>
        </w:rPr>
      </w:pPr>
      <w:r w:rsidRPr="00412455">
        <w:rPr>
          <w:rFonts w:ascii="Times New Roman" w:hAnsi="Times New Roman" w:cs="Times New Roman"/>
          <w:noProof/>
          <w:sz w:val="28"/>
          <w:szCs w:val="28"/>
          <w:lang w:eastAsia="ru-RU"/>
        </w:rPr>
        <w:drawing>
          <wp:inline distT="0" distB="0" distL="0" distR="0">
            <wp:extent cx="5937494" cy="1748413"/>
            <wp:effectExtent l="19050" t="0" r="25156" b="4187"/>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12455" w:rsidRPr="00412455" w:rsidRDefault="00412455" w:rsidP="00412455">
      <w:pPr>
        <w:spacing w:after="0" w:line="360" w:lineRule="auto"/>
        <w:jc w:val="center"/>
        <w:rPr>
          <w:rFonts w:ascii="Times New Roman" w:hAnsi="Times New Roman" w:cs="Times New Roman"/>
          <w:sz w:val="36"/>
          <w:szCs w:val="28"/>
        </w:rPr>
      </w:pPr>
      <w:r w:rsidRPr="00412455">
        <w:rPr>
          <w:rFonts w:ascii="Times New Roman" w:hAnsi="Times New Roman" w:cs="Times New Roman"/>
          <w:sz w:val="28"/>
        </w:rPr>
        <w:t>Рисунок 1 - Розничные продажи электронной коммерции по всему миру 2014-2021 гг., млрд. долл.</w:t>
      </w:r>
    </w:p>
    <w:p w:rsidR="00642CC1"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Рисунок 2 демонстрирует тенденцию устойчивого роста без видимых признаков спада. Если в 2015 году объем продаж в электронной торговле составлял 7,4%, то в 2021 году будет приходиться около 17,5% от общего объема мировых розничных продаж, что свидетельствует о неуклонном поглощении.</w:t>
      </w:r>
    </w:p>
    <w:p w:rsidR="00412455" w:rsidRDefault="00412455" w:rsidP="00412455">
      <w:pPr>
        <w:spacing w:after="0" w:line="360" w:lineRule="auto"/>
        <w:jc w:val="both"/>
        <w:rPr>
          <w:rFonts w:ascii="Times New Roman" w:hAnsi="Times New Roman" w:cs="Times New Roman"/>
          <w:sz w:val="28"/>
        </w:rPr>
      </w:pPr>
      <w:r w:rsidRPr="00412455">
        <w:rPr>
          <w:rFonts w:ascii="Times New Roman" w:hAnsi="Times New Roman" w:cs="Times New Roman"/>
          <w:noProof/>
          <w:sz w:val="28"/>
          <w:lang w:eastAsia="ru-RU"/>
        </w:rPr>
        <w:drawing>
          <wp:inline distT="0" distB="0" distL="0" distR="0">
            <wp:extent cx="5940425" cy="2120135"/>
            <wp:effectExtent l="19050" t="0" r="22225"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2455" w:rsidRDefault="00412455" w:rsidP="00412455">
      <w:pPr>
        <w:spacing w:after="0" w:line="360" w:lineRule="auto"/>
        <w:jc w:val="center"/>
        <w:rPr>
          <w:rFonts w:ascii="Times New Roman" w:hAnsi="Times New Roman" w:cs="Times New Roman"/>
          <w:sz w:val="28"/>
          <w:szCs w:val="28"/>
        </w:rPr>
      </w:pPr>
      <w:r w:rsidRPr="00412455">
        <w:rPr>
          <w:rFonts w:ascii="Times New Roman" w:hAnsi="Times New Roman" w:cs="Times New Roman"/>
          <w:sz w:val="28"/>
          <w:szCs w:val="28"/>
        </w:rPr>
        <w:t>Рисунок 2 – Доля электронной коммерции в общем объеме глобальных розничных продаж 2015-2021 гг., %</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lastRenderedPageBreak/>
        <w:t xml:space="preserve">Сама доля электронной торговли не является большой частью мировых розничных продаж, однако увеличение доли электронной коммерции показывает открытие больших возможностей для роста в будущем. Таким образом, чтобы компаниям использовать в своих интересах данную тенденцию, им из </w:t>
      </w:r>
      <w:proofErr w:type="spellStart"/>
      <w:r w:rsidRPr="00412455">
        <w:rPr>
          <w:rFonts w:ascii="Times New Roman" w:hAnsi="Times New Roman" w:cs="Times New Roman"/>
          <w:sz w:val="28"/>
        </w:rPr>
        <w:t>офлайна</w:t>
      </w:r>
      <w:proofErr w:type="spellEnd"/>
      <w:r w:rsidRPr="00412455">
        <w:rPr>
          <w:rFonts w:ascii="Times New Roman" w:hAnsi="Times New Roman" w:cs="Times New Roman"/>
          <w:sz w:val="28"/>
        </w:rPr>
        <w:t xml:space="preserve"> нужно переходить в интернет, формируя особую инфраструктуру для данного процесса, а компании, работающие в </w:t>
      </w:r>
      <w:proofErr w:type="spellStart"/>
      <w:r w:rsidRPr="00412455">
        <w:rPr>
          <w:rFonts w:ascii="Times New Roman" w:hAnsi="Times New Roman" w:cs="Times New Roman"/>
          <w:sz w:val="28"/>
        </w:rPr>
        <w:t>онлайне</w:t>
      </w:r>
      <w:proofErr w:type="spellEnd"/>
      <w:r w:rsidRPr="00412455">
        <w:rPr>
          <w:rFonts w:ascii="Times New Roman" w:hAnsi="Times New Roman" w:cs="Times New Roman"/>
          <w:sz w:val="28"/>
        </w:rPr>
        <w:t xml:space="preserve">, вынуждены модернизировать способы своего роста. </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2. Увеличение популярности покупок в социальных сетях</w:t>
      </w:r>
      <w:r>
        <w:rPr>
          <w:rFonts w:ascii="Times New Roman" w:hAnsi="Times New Roman" w:cs="Times New Roman"/>
          <w:sz w:val="28"/>
        </w:rPr>
        <w:t>.</w:t>
      </w:r>
      <w:r w:rsidRPr="00412455">
        <w:rPr>
          <w:rFonts w:ascii="Times New Roman" w:hAnsi="Times New Roman" w:cs="Times New Roman"/>
          <w:sz w:val="28"/>
        </w:rPr>
        <w:t xml:space="preserve"> В связи с тем, что социальные сети быстро развиваются, адаптируясь под цифровые тенденции, большое количество людей делают покупки именно через них. Сейчас это не просто рекламные каналы с </w:t>
      </w:r>
      <w:proofErr w:type="gramStart"/>
      <w:r w:rsidRPr="00412455">
        <w:rPr>
          <w:rFonts w:ascii="Times New Roman" w:hAnsi="Times New Roman" w:cs="Times New Roman"/>
          <w:sz w:val="28"/>
        </w:rPr>
        <w:t>развлекательным</w:t>
      </w:r>
      <w:proofErr w:type="gramEnd"/>
      <w:r w:rsidRPr="00412455">
        <w:rPr>
          <w:rFonts w:ascii="Times New Roman" w:hAnsi="Times New Roman" w:cs="Times New Roman"/>
          <w:sz w:val="28"/>
        </w:rPr>
        <w:t xml:space="preserve"> </w:t>
      </w:r>
      <w:proofErr w:type="spellStart"/>
      <w:r w:rsidRPr="00412455">
        <w:rPr>
          <w:rFonts w:ascii="Times New Roman" w:hAnsi="Times New Roman" w:cs="Times New Roman"/>
          <w:sz w:val="28"/>
        </w:rPr>
        <w:t>контентом</w:t>
      </w:r>
      <w:proofErr w:type="spellEnd"/>
      <w:r w:rsidRPr="00412455">
        <w:rPr>
          <w:rFonts w:ascii="Times New Roman" w:hAnsi="Times New Roman" w:cs="Times New Roman"/>
          <w:sz w:val="28"/>
        </w:rPr>
        <w:t xml:space="preserve">, это моментальное и удобное приобретение продуктов на известных платформах. Уникально то, что на данный момент социальные сети стали альтернативным каналом продаж. К примеру, </w:t>
      </w:r>
      <w:proofErr w:type="spellStart"/>
      <w:r w:rsidRPr="00412455">
        <w:rPr>
          <w:rFonts w:ascii="Times New Roman" w:hAnsi="Times New Roman" w:cs="Times New Roman"/>
          <w:sz w:val="28"/>
        </w:rPr>
        <w:t>Instagram</w:t>
      </w:r>
      <w:proofErr w:type="spellEnd"/>
      <w:r w:rsidRPr="00412455">
        <w:rPr>
          <w:rFonts w:ascii="Times New Roman" w:hAnsi="Times New Roman" w:cs="Times New Roman"/>
          <w:sz w:val="28"/>
        </w:rPr>
        <w:t xml:space="preserve"> внедрил уникальную функцию «</w:t>
      </w:r>
      <w:proofErr w:type="spellStart"/>
      <w:r w:rsidRPr="00412455">
        <w:rPr>
          <w:rFonts w:ascii="Times New Roman" w:hAnsi="Times New Roman" w:cs="Times New Roman"/>
          <w:sz w:val="28"/>
        </w:rPr>
        <w:t>shopping</w:t>
      </w:r>
      <w:proofErr w:type="spellEnd"/>
      <w:r w:rsidRPr="00412455">
        <w:rPr>
          <w:rFonts w:ascii="Times New Roman" w:hAnsi="Times New Roman" w:cs="Times New Roman"/>
          <w:sz w:val="28"/>
        </w:rPr>
        <w:t xml:space="preserve"> </w:t>
      </w:r>
      <w:proofErr w:type="spellStart"/>
      <w:r w:rsidRPr="00412455">
        <w:rPr>
          <w:rFonts w:ascii="Times New Roman" w:hAnsi="Times New Roman" w:cs="Times New Roman"/>
          <w:sz w:val="28"/>
        </w:rPr>
        <w:t>post</w:t>
      </w:r>
      <w:proofErr w:type="spellEnd"/>
      <w:r w:rsidRPr="00412455">
        <w:rPr>
          <w:rFonts w:ascii="Times New Roman" w:hAnsi="Times New Roman" w:cs="Times New Roman"/>
          <w:sz w:val="28"/>
        </w:rPr>
        <w:t>», позволяющую пользователям, увидев на картинке красивый товар и посмотрев описание, здесь же оформить заказ. Стоит отметить, что другие социальные сети не отстают и тоже добавляют похожие функции. Таким образом, значительно сокращается путь клиента – CJM становится короче, покупателей становится больше, а продажи увеличиваются</w:t>
      </w:r>
      <w:r w:rsidR="001A7F62">
        <w:rPr>
          <w:rStyle w:val="ae"/>
          <w:rFonts w:ascii="Times New Roman" w:hAnsi="Times New Roman" w:cs="Times New Roman"/>
          <w:sz w:val="28"/>
        </w:rPr>
        <w:footnoteReference w:id="5"/>
      </w:r>
      <w:r w:rsidRPr="00412455">
        <w:rPr>
          <w:rFonts w:ascii="Times New Roman" w:hAnsi="Times New Roman" w:cs="Times New Roman"/>
          <w:sz w:val="28"/>
        </w:rPr>
        <w:t>.</w:t>
      </w:r>
    </w:p>
    <w:p w:rsidR="00412455" w:rsidRP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3. Развитие мирового </w:t>
      </w:r>
      <w:r>
        <w:rPr>
          <w:rFonts w:ascii="Times New Roman" w:hAnsi="Times New Roman" w:cs="Times New Roman"/>
          <w:sz w:val="28"/>
        </w:rPr>
        <w:t>шопинга.</w:t>
      </w:r>
      <w:r w:rsidRPr="00412455">
        <w:rPr>
          <w:rFonts w:ascii="Times New Roman" w:hAnsi="Times New Roman" w:cs="Times New Roman"/>
          <w:sz w:val="28"/>
        </w:rPr>
        <w:t xml:space="preserve"> В 2020 году произошло некоторое смещение ядра электронной коммерции из Западного полушария, доля Америки на международном розничном рынке сокращается на 15%. Фактором такого изменения является глобализация и развитие технологий и инфраструктуры в других регионах. Следовательно, компаниям необходимо применять мировой подход для обеспечения доступности и удобства клиентам своего сервиса, однако это не говорит о том, что бизнесу буквально надо иметь физическое присутствие за пределами своей страны. Исходя из вышесказанного, покупатели часто ищут зарубежные товары в интернете. </w:t>
      </w:r>
      <w:proofErr w:type="gramStart"/>
      <w:r w:rsidRPr="00412455">
        <w:rPr>
          <w:rFonts w:ascii="Times New Roman" w:hAnsi="Times New Roman" w:cs="Times New Roman"/>
          <w:sz w:val="28"/>
        </w:rPr>
        <w:lastRenderedPageBreak/>
        <w:t xml:space="preserve">Интересно то, что 57% пользователей совершают покупки </w:t>
      </w:r>
      <w:proofErr w:type="spellStart"/>
      <w:r w:rsidRPr="00412455">
        <w:rPr>
          <w:rFonts w:ascii="Times New Roman" w:hAnsi="Times New Roman" w:cs="Times New Roman"/>
          <w:sz w:val="28"/>
        </w:rPr>
        <w:t>онлайн</w:t>
      </w:r>
      <w:proofErr w:type="spellEnd"/>
      <w:r w:rsidRPr="00412455">
        <w:rPr>
          <w:rFonts w:ascii="Times New Roman" w:hAnsi="Times New Roman" w:cs="Times New Roman"/>
          <w:sz w:val="28"/>
        </w:rPr>
        <w:t xml:space="preserve"> в иностранных </w:t>
      </w:r>
      <w:proofErr w:type="spellStart"/>
      <w:r w:rsidRPr="00412455">
        <w:rPr>
          <w:rFonts w:ascii="Times New Roman" w:hAnsi="Times New Roman" w:cs="Times New Roman"/>
          <w:sz w:val="28"/>
        </w:rPr>
        <w:t>интернет-магазинах</w:t>
      </w:r>
      <w:proofErr w:type="spellEnd"/>
      <w:r w:rsidR="001A7F62">
        <w:rPr>
          <w:rStyle w:val="ae"/>
          <w:rFonts w:ascii="Times New Roman" w:hAnsi="Times New Roman" w:cs="Times New Roman"/>
          <w:sz w:val="28"/>
        </w:rPr>
        <w:footnoteReference w:id="6"/>
      </w:r>
      <w:r w:rsidRPr="00412455">
        <w:rPr>
          <w:rFonts w:ascii="Times New Roman" w:hAnsi="Times New Roman" w:cs="Times New Roman"/>
          <w:sz w:val="28"/>
        </w:rPr>
        <w:t>. Это в первую очередь связано с тем, что электронная коммерция вышла на глобальный уровень.</w:t>
      </w:r>
      <w:proofErr w:type="gramEnd"/>
    </w:p>
    <w:p w:rsidR="00412455" w:rsidRDefault="00412455" w:rsidP="00412455">
      <w:pPr>
        <w:spacing w:after="0" w:line="360" w:lineRule="auto"/>
        <w:ind w:firstLine="709"/>
        <w:jc w:val="both"/>
        <w:rPr>
          <w:rFonts w:ascii="Times New Roman" w:hAnsi="Times New Roman" w:cs="Times New Roman"/>
          <w:sz w:val="28"/>
        </w:rPr>
      </w:pPr>
      <w:r w:rsidRPr="00412455">
        <w:rPr>
          <w:rFonts w:ascii="Times New Roman" w:hAnsi="Times New Roman" w:cs="Times New Roman"/>
          <w:sz w:val="28"/>
        </w:rPr>
        <w:t xml:space="preserve">4. Увеличение </w:t>
      </w:r>
      <w:proofErr w:type="spellStart"/>
      <w:r w:rsidRPr="00412455">
        <w:rPr>
          <w:rFonts w:ascii="Times New Roman" w:hAnsi="Times New Roman" w:cs="Times New Roman"/>
          <w:sz w:val="28"/>
        </w:rPr>
        <w:t>онлайн-торговли</w:t>
      </w:r>
      <w:proofErr w:type="spellEnd"/>
      <w:r w:rsidRPr="00412455">
        <w:rPr>
          <w:rFonts w:ascii="Times New Roman" w:hAnsi="Times New Roman" w:cs="Times New Roman"/>
          <w:sz w:val="28"/>
        </w:rPr>
        <w:t xml:space="preserve"> в B2B-сегменте</w:t>
      </w:r>
      <w:r w:rsidR="000579B4">
        <w:rPr>
          <w:rFonts w:ascii="Times New Roman" w:hAnsi="Times New Roman" w:cs="Times New Roman"/>
          <w:sz w:val="28"/>
        </w:rPr>
        <w:t>.</w:t>
      </w:r>
      <w:r w:rsidRPr="00412455">
        <w:rPr>
          <w:rFonts w:ascii="Times New Roman" w:hAnsi="Times New Roman" w:cs="Times New Roman"/>
          <w:sz w:val="28"/>
        </w:rPr>
        <w:t xml:space="preserve"> Данный вид электронной коммерции является торговлей между бизнесами. Интересным является тот факт, в 2020 году объем рынка электронной коммерции этого сегмента в два раза больше, чем сегмент B2C (торговля между бизнесом и покупателем)</w:t>
      </w:r>
      <w:r w:rsidR="001A7F62">
        <w:rPr>
          <w:rStyle w:val="ae"/>
          <w:rFonts w:ascii="Times New Roman" w:hAnsi="Times New Roman" w:cs="Times New Roman"/>
          <w:sz w:val="28"/>
        </w:rPr>
        <w:footnoteReference w:id="7"/>
      </w:r>
      <w:r w:rsidRPr="00412455">
        <w:rPr>
          <w:rFonts w:ascii="Times New Roman" w:hAnsi="Times New Roman" w:cs="Times New Roman"/>
          <w:sz w:val="28"/>
        </w:rPr>
        <w:t>. Согласно статистическим данным, в США в 2021 году объем продаж рынка B2B достигнет около 1200 триллионов долларов. Это в первую очередь показывает, что данный сегмент вынужден стремиться к упрощению сделок, чтобы приблизить процесс к модели B2C. Следует пон</w:t>
      </w:r>
      <w:proofErr w:type="gramStart"/>
      <w:r w:rsidRPr="00412455">
        <w:rPr>
          <w:rFonts w:ascii="Times New Roman" w:hAnsi="Times New Roman" w:cs="Times New Roman"/>
          <w:sz w:val="28"/>
        </w:rPr>
        <w:t>и-</w:t>
      </w:r>
      <w:proofErr w:type="gramEnd"/>
      <w:r w:rsidRPr="00412455">
        <w:rPr>
          <w:rFonts w:ascii="Times New Roman" w:hAnsi="Times New Roman" w:cs="Times New Roman"/>
          <w:sz w:val="28"/>
        </w:rPr>
        <w:t xml:space="preserve"> мать, что сам процесс совершения сделок между бизнесами является сложным и отличается во многом (например, длительностью, формальностью, большими обязанностями, длительными переговорами, согласованиями условий), имеет несколько этапов до завершения. Другими словами, такие компании вынуждены в текущих условиях адаптироваться и укорачивать процесс сделки, чтобы создать более простые возможности для взаимодействия с клиентами (Рисунок 3).</w:t>
      </w:r>
    </w:p>
    <w:p w:rsidR="000579B4" w:rsidRDefault="000579B4" w:rsidP="000579B4">
      <w:pPr>
        <w:spacing w:after="0" w:line="360" w:lineRule="auto"/>
        <w:jc w:val="both"/>
        <w:rPr>
          <w:rFonts w:ascii="Times New Roman" w:hAnsi="Times New Roman" w:cs="Times New Roman"/>
          <w:sz w:val="36"/>
          <w:szCs w:val="28"/>
        </w:rPr>
      </w:pPr>
      <w:r w:rsidRPr="000579B4">
        <w:rPr>
          <w:rFonts w:ascii="Times New Roman" w:hAnsi="Times New Roman" w:cs="Times New Roman"/>
          <w:noProof/>
          <w:sz w:val="36"/>
          <w:szCs w:val="28"/>
          <w:lang w:eastAsia="ru-RU"/>
        </w:rPr>
        <w:drawing>
          <wp:inline distT="0" distB="0" distL="0" distR="0">
            <wp:extent cx="5940425" cy="2096837"/>
            <wp:effectExtent l="19050" t="0" r="222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79B4" w:rsidRDefault="000579B4" w:rsidP="000579B4">
      <w:pPr>
        <w:spacing w:after="0" w:line="360" w:lineRule="auto"/>
        <w:jc w:val="center"/>
        <w:rPr>
          <w:rFonts w:ascii="Times New Roman" w:hAnsi="Times New Roman" w:cs="Times New Roman"/>
          <w:sz w:val="28"/>
          <w:szCs w:val="28"/>
        </w:rPr>
      </w:pPr>
      <w:r w:rsidRPr="000579B4">
        <w:rPr>
          <w:rFonts w:ascii="Times New Roman" w:hAnsi="Times New Roman" w:cs="Times New Roman"/>
          <w:sz w:val="28"/>
          <w:szCs w:val="28"/>
        </w:rPr>
        <w:t xml:space="preserve">Рисунок 3 – Объем продаж рынка B2B в США 2017-2021 гг., </w:t>
      </w:r>
      <w:proofErr w:type="spellStart"/>
      <w:r w:rsidRPr="000579B4">
        <w:rPr>
          <w:rFonts w:ascii="Times New Roman" w:hAnsi="Times New Roman" w:cs="Times New Roman"/>
          <w:sz w:val="28"/>
          <w:szCs w:val="28"/>
        </w:rPr>
        <w:t>трл</w:t>
      </w:r>
      <w:proofErr w:type="spellEnd"/>
      <w:r w:rsidRPr="000579B4">
        <w:rPr>
          <w:rFonts w:ascii="Times New Roman" w:hAnsi="Times New Roman" w:cs="Times New Roman"/>
          <w:sz w:val="28"/>
          <w:szCs w:val="28"/>
        </w:rPr>
        <w:t>. долл.</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lastRenderedPageBreak/>
        <w:t xml:space="preserve">В целом, задача решается следующим образом. Сектор B2B стал тратиться больше на технологии, добавляя каталог товаров, корзину и варианты оформления заказа, тем самым стирая границы с B2C, что приводит к упрощению и ускорению сделок. В данном секторе можно четко выявить уклон на самообслуживание, клиенты-компании пытаются быстро найти необходимую информацию, не совершая звонков с отделом продаж и электронных писем. В свою очередь для продавца это приносит пользу, освобождая сотрудников от длительных переговоров и увеличивая количество сделок благодаря получению консультации вне зависимости от времени, например, с помощью </w:t>
      </w:r>
      <w:proofErr w:type="spellStart"/>
      <w:proofErr w:type="gramStart"/>
      <w:r w:rsidRPr="000579B4">
        <w:rPr>
          <w:rFonts w:ascii="Times New Roman" w:hAnsi="Times New Roman" w:cs="Times New Roman"/>
          <w:sz w:val="28"/>
        </w:rPr>
        <w:t>чат-бота</w:t>
      </w:r>
      <w:proofErr w:type="spellEnd"/>
      <w:proofErr w:type="gramEnd"/>
      <w:r w:rsidRPr="000579B4">
        <w:rPr>
          <w:rFonts w:ascii="Times New Roman" w:hAnsi="Times New Roman" w:cs="Times New Roman"/>
          <w:sz w:val="28"/>
        </w:rPr>
        <w:t xml:space="preserve">. Таким образом, в сегментах происходит перераспределение сил и многие стандартные задачи, которые раньше были сильно </w:t>
      </w:r>
      <w:proofErr w:type="spellStart"/>
      <w:r w:rsidRPr="000579B4">
        <w:rPr>
          <w:rFonts w:ascii="Times New Roman" w:hAnsi="Times New Roman" w:cs="Times New Roman"/>
          <w:sz w:val="28"/>
        </w:rPr>
        <w:t>трудозатратными</w:t>
      </w:r>
      <w:proofErr w:type="spellEnd"/>
      <w:r w:rsidRPr="000579B4">
        <w:rPr>
          <w:rFonts w:ascii="Times New Roman" w:hAnsi="Times New Roman" w:cs="Times New Roman"/>
          <w:sz w:val="28"/>
        </w:rPr>
        <w:t xml:space="preserve">, высвобождают время для других процессов. </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5. Новый стандарт –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в электронной коммерции. В течение последних пяти лет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в данной сфере становится основным драйвером среди компаний по всему миру, а после 2020 года стала стандартом. Это подтвердили данные, где одна треть клиентов </w:t>
      </w:r>
      <w:proofErr w:type="gramStart"/>
      <w:r w:rsidRPr="000579B4">
        <w:rPr>
          <w:rFonts w:ascii="Times New Roman" w:hAnsi="Times New Roman" w:cs="Times New Roman"/>
          <w:sz w:val="28"/>
        </w:rPr>
        <w:t>высказывают недовольство</w:t>
      </w:r>
      <w:proofErr w:type="gramEnd"/>
      <w:r w:rsidRPr="000579B4">
        <w:rPr>
          <w:rFonts w:ascii="Times New Roman" w:hAnsi="Times New Roman" w:cs="Times New Roman"/>
          <w:sz w:val="28"/>
        </w:rPr>
        <w:t xml:space="preserve"> относительно компаний, где отсутствует или плохо отстроены персональные отношения. Для клиента важен индивидуальный подход и помощь в поиске, поскольку сейчас происходят изменения в образе жизни и люди крайне озабочены вопросом экономии времени. Таким образом,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служит методом удовлетворения клиентов. Можно констатировать вывод или даже рекомендацию для компаний, что следует не только внедрять технологии в свой бизнес, но и прислушиваться к своим клиентам, которые буквально подсказывают, что им необходимо.</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Более того можно заметить, что </w:t>
      </w:r>
      <w:proofErr w:type="spellStart"/>
      <w:r w:rsidRPr="000579B4">
        <w:rPr>
          <w:rFonts w:ascii="Times New Roman" w:hAnsi="Times New Roman" w:cs="Times New Roman"/>
          <w:sz w:val="28"/>
        </w:rPr>
        <w:t>персонализация</w:t>
      </w:r>
      <w:proofErr w:type="spellEnd"/>
      <w:r w:rsidRPr="000579B4">
        <w:rPr>
          <w:rFonts w:ascii="Times New Roman" w:hAnsi="Times New Roman" w:cs="Times New Roman"/>
          <w:sz w:val="28"/>
        </w:rPr>
        <w:t xml:space="preserve"> является целой маркетинговой стратегией, поскольку осуществляется на основе полного анализа личной информации клиента, поведения в </w:t>
      </w:r>
      <w:proofErr w:type="spellStart"/>
      <w:r w:rsidRPr="000579B4">
        <w:rPr>
          <w:rFonts w:ascii="Times New Roman" w:hAnsi="Times New Roman" w:cs="Times New Roman"/>
          <w:sz w:val="28"/>
        </w:rPr>
        <w:t>интернетпространстве</w:t>
      </w:r>
      <w:proofErr w:type="spellEnd"/>
      <w:r w:rsidRPr="000579B4">
        <w:rPr>
          <w:rFonts w:ascii="Times New Roman" w:hAnsi="Times New Roman" w:cs="Times New Roman"/>
          <w:sz w:val="28"/>
        </w:rPr>
        <w:t xml:space="preserve">, истории покупок и других данных, которые могут относиться к </w:t>
      </w:r>
      <w:proofErr w:type="spellStart"/>
      <w:r w:rsidRPr="000579B4">
        <w:rPr>
          <w:rFonts w:ascii="Times New Roman" w:hAnsi="Times New Roman" w:cs="Times New Roman"/>
          <w:sz w:val="28"/>
        </w:rPr>
        <w:t>онлайн-шоппингу</w:t>
      </w:r>
      <w:proofErr w:type="spellEnd"/>
      <w:r w:rsidRPr="000579B4">
        <w:rPr>
          <w:rFonts w:ascii="Times New Roman" w:hAnsi="Times New Roman" w:cs="Times New Roman"/>
          <w:sz w:val="28"/>
        </w:rPr>
        <w:t xml:space="preserve"> (включая CJM пользователя – история взаимодействия клиента с </w:t>
      </w:r>
      <w:r w:rsidRPr="000579B4">
        <w:rPr>
          <w:rFonts w:ascii="Times New Roman" w:hAnsi="Times New Roman" w:cs="Times New Roman"/>
          <w:sz w:val="28"/>
        </w:rPr>
        <w:lastRenderedPageBreak/>
        <w:t xml:space="preserve">компанией от момента осознания потребности и до повторных коммуникаций). Существует множество примеров, как компании внедряли </w:t>
      </w:r>
      <w:proofErr w:type="spellStart"/>
      <w:r w:rsidRPr="000579B4">
        <w:rPr>
          <w:rFonts w:ascii="Times New Roman" w:hAnsi="Times New Roman" w:cs="Times New Roman"/>
          <w:sz w:val="28"/>
        </w:rPr>
        <w:t>персонализацию</w:t>
      </w:r>
      <w:proofErr w:type="spellEnd"/>
      <w:r w:rsidRPr="000579B4">
        <w:rPr>
          <w:rFonts w:ascii="Times New Roman" w:hAnsi="Times New Roman" w:cs="Times New Roman"/>
          <w:sz w:val="28"/>
        </w:rPr>
        <w:t xml:space="preserve"> в свои процессы и сильно выигрывали. Так, часто используемый инструмент – рекомендации конкретному пользователю по определенным товарам, исходя из истории покупок или его корзины.</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Основным нововведением является присутствие бизнеса в социальных сетях, что в первую очередь представляет собой витрину для товаров и компании. Здесь компании могут использовать такие инструменты, как </w:t>
      </w:r>
      <w:proofErr w:type="spellStart"/>
      <w:proofErr w:type="gramStart"/>
      <w:r w:rsidRPr="000579B4">
        <w:rPr>
          <w:rFonts w:ascii="Times New Roman" w:hAnsi="Times New Roman" w:cs="Times New Roman"/>
          <w:sz w:val="28"/>
        </w:rPr>
        <w:t>чат-боты</w:t>
      </w:r>
      <w:proofErr w:type="spellEnd"/>
      <w:proofErr w:type="gramEnd"/>
      <w:r w:rsidRPr="000579B4">
        <w:rPr>
          <w:rFonts w:ascii="Times New Roman" w:hAnsi="Times New Roman" w:cs="Times New Roman"/>
          <w:sz w:val="28"/>
        </w:rPr>
        <w:t xml:space="preserve">, которые могут оперативно первично проконсультировать клиента вне зависимости от времени суток и локации. </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6. Создание специальных зон электронной торговли. Электронная коммерция, как и многие процессы, развивается не всегда регионально равномерно, но тенденция к повсеместному распространению является положительной. Например, рынок Китая в 2020 году стал одним из самых востребованных в мире. Это было вызвано тем, что сами пользователи открыты к новым технологиям, быстро адаптируются и как показывают данные – около 700 миллионов человек в 2019 году в Китае предпочли </w:t>
      </w:r>
      <w:proofErr w:type="spellStart"/>
      <w:r w:rsidRPr="000579B4">
        <w:rPr>
          <w:rFonts w:ascii="Times New Roman" w:hAnsi="Times New Roman" w:cs="Times New Roman"/>
          <w:sz w:val="28"/>
        </w:rPr>
        <w:t>онлайн-покупки</w:t>
      </w:r>
      <w:proofErr w:type="spellEnd"/>
      <w:r>
        <w:rPr>
          <w:rStyle w:val="ae"/>
          <w:rFonts w:ascii="Times New Roman" w:hAnsi="Times New Roman" w:cs="Times New Roman"/>
          <w:sz w:val="28"/>
        </w:rPr>
        <w:footnoteReference w:id="8"/>
      </w:r>
      <w:r w:rsidRPr="000579B4">
        <w:rPr>
          <w:rFonts w:ascii="Times New Roman" w:hAnsi="Times New Roman" w:cs="Times New Roman"/>
          <w:sz w:val="28"/>
        </w:rPr>
        <w:t>.</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Другим интересным фактом является то, что мировая экспансия и увеличение количества китайских </w:t>
      </w:r>
      <w:proofErr w:type="spellStart"/>
      <w:r w:rsidRPr="000579B4">
        <w:rPr>
          <w:rFonts w:ascii="Times New Roman" w:hAnsi="Times New Roman" w:cs="Times New Roman"/>
          <w:sz w:val="28"/>
        </w:rPr>
        <w:t>маркетплейсов</w:t>
      </w:r>
      <w:proofErr w:type="spellEnd"/>
      <w:r w:rsidRPr="000579B4">
        <w:rPr>
          <w:rFonts w:ascii="Times New Roman" w:hAnsi="Times New Roman" w:cs="Times New Roman"/>
          <w:sz w:val="28"/>
        </w:rPr>
        <w:t xml:space="preserve"> способствовало стратегическому решению правительства Китая по созданию специальных торговых зон электронной торговли. Китай стал страной, которая подняла данный вопрос и приняла решение о запуске подобного проекта. Таким образом, на сегодняшний день данные специальные зоны являются системой преференций и имеют упрощенный документооборот, таможенное оформление и другие необходимые процессы для упрощения. Такие зоны уже существуют в более</w:t>
      </w:r>
      <w:proofErr w:type="gramStart"/>
      <w:r w:rsidRPr="000579B4">
        <w:rPr>
          <w:rFonts w:ascii="Times New Roman" w:hAnsi="Times New Roman" w:cs="Times New Roman"/>
          <w:sz w:val="28"/>
        </w:rPr>
        <w:t>,</w:t>
      </w:r>
      <w:proofErr w:type="gramEnd"/>
      <w:r w:rsidRPr="000579B4">
        <w:rPr>
          <w:rFonts w:ascii="Times New Roman" w:hAnsi="Times New Roman" w:cs="Times New Roman"/>
          <w:sz w:val="28"/>
        </w:rPr>
        <w:t xml:space="preserve"> чем в 30 городах Китая и становятся новым способом облегчения мировой электронной коммерции между </w:t>
      </w:r>
      <w:r w:rsidRPr="000579B4">
        <w:rPr>
          <w:rFonts w:ascii="Times New Roman" w:hAnsi="Times New Roman" w:cs="Times New Roman"/>
          <w:sz w:val="28"/>
        </w:rPr>
        <w:lastRenderedPageBreak/>
        <w:t>государствами. Некоторые страны Запада приняли такую систему, а большое количество транснациональных компаний заинтересовались данным проектом.</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7. Голосовая коммерция как новая реальность. Еще одна важная тенденция, которую следует учитывать, – это то, что с развитием электронной коммерции идет непосредственное развитие всех процессов в компании. Особое внимание уделяется взаимодействию людей с брендом, поскольку этот процесс – один из важнейших в получении созданной добавленной стоимости, и он должен совершенствоваться и не отставать от тенденций электронной коммерции. С появлением голосовых инструментов, таких как </w:t>
      </w:r>
      <w:proofErr w:type="spellStart"/>
      <w:r w:rsidRPr="000579B4">
        <w:rPr>
          <w:rFonts w:ascii="Times New Roman" w:hAnsi="Times New Roman" w:cs="Times New Roman"/>
          <w:sz w:val="28"/>
        </w:rPr>
        <w:t>Amazon</w:t>
      </w:r>
      <w:proofErr w:type="spellEnd"/>
      <w:r w:rsidRPr="000579B4">
        <w:rPr>
          <w:rFonts w:ascii="Times New Roman" w:hAnsi="Times New Roman" w:cs="Times New Roman"/>
          <w:sz w:val="28"/>
        </w:rPr>
        <w:t xml:space="preserve"> </w:t>
      </w:r>
      <w:proofErr w:type="spellStart"/>
      <w:r w:rsidRPr="000579B4">
        <w:rPr>
          <w:rFonts w:ascii="Times New Roman" w:hAnsi="Times New Roman" w:cs="Times New Roman"/>
          <w:sz w:val="28"/>
        </w:rPr>
        <w:t>Echo</w:t>
      </w:r>
      <w:proofErr w:type="spellEnd"/>
      <w:r w:rsidRPr="000579B4">
        <w:rPr>
          <w:rFonts w:ascii="Times New Roman" w:hAnsi="Times New Roman" w:cs="Times New Roman"/>
          <w:sz w:val="28"/>
        </w:rPr>
        <w:t xml:space="preserve"> и </w:t>
      </w:r>
      <w:proofErr w:type="spellStart"/>
      <w:r w:rsidRPr="000579B4">
        <w:rPr>
          <w:rFonts w:ascii="Times New Roman" w:hAnsi="Times New Roman" w:cs="Times New Roman"/>
          <w:sz w:val="28"/>
        </w:rPr>
        <w:t>Google</w:t>
      </w:r>
      <w:proofErr w:type="spellEnd"/>
      <w:r w:rsidRPr="000579B4">
        <w:rPr>
          <w:rFonts w:ascii="Times New Roman" w:hAnsi="Times New Roman" w:cs="Times New Roman"/>
          <w:sz w:val="28"/>
        </w:rPr>
        <w:t xml:space="preserve"> </w:t>
      </w:r>
      <w:proofErr w:type="spellStart"/>
      <w:r w:rsidRPr="000579B4">
        <w:rPr>
          <w:rFonts w:ascii="Times New Roman" w:hAnsi="Times New Roman" w:cs="Times New Roman"/>
          <w:sz w:val="28"/>
        </w:rPr>
        <w:t>Home</w:t>
      </w:r>
      <w:proofErr w:type="spellEnd"/>
      <w:r w:rsidRPr="000579B4">
        <w:rPr>
          <w:rFonts w:ascii="Times New Roman" w:hAnsi="Times New Roman" w:cs="Times New Roman"/>
          <w:sz w:val="28"/>
        </w:rPr>
        <w:t xml:space="preserve">, появился новый способ взаимодействия с людьми, основанный на новой технологии голосового управления. Стоит отметить, что данный тип коммерции находится на подъеме, имея положительный рост. Под голосовой торговлей понимается любая сделка с бизнесом, совершенная с использованием голоса. В первую очередь этот инструмент стал важным каналом для компаний в </w:t>
      </w:r>
      <w:proofErr w:type="spellStart"/>
      <w:r w:rsidRPr="000579B4">
        <w:rPr>
          <w:rFonts w:ascii="Times New Roman" w:hAnsi="Times New Roman" w:cs="Times New Roman"/>
          <w:sz w:val="28"/>
        </w:rPr>
        <w:t>онлайне</w:t>
      </w:r>
      <w:proofErr w:type="spellEnd"/>
      <w:r w:rsidRPr="000579B4">
        <w:rPr>
          <w:rFonts w:ascii="Times New Roman" w:hAnsi="Times New Roman" w:cs="Times New Roman"/>
          <w:sz w:val="28"/>
        </w:rPr>
        <w:t>. К примеру, к 2020 году в США голосовая торговля принесла 40 миллиардов долларов</w:t>
      </w:r>
      <w:r>
        <w:rPr>
          <w:rStyle w:val="ae"/>
          <w:rFonts w:ascii="Times New Roman" w:hAnsi="Times New Roman" w:cs="Times New Roman"/>
          <w:sz w:val="28"/>
        </w:rPr>
        <w:footnoteReference w:id="9"/>
      </w:r>
      <w:r w:rsidRPr="000579B4">
        <w:rPr>
          <w:rFonts w:ascii="Times New Roman" w:hAnsi="Times New Roman" w:cs="Times New Roman"/>
          <w:sz w:val="28"/>
        </w:rPr>
        <w:t>.</w:t>
      </w:r>
    </w:p>
    <w:p w:rsidR="000579B4" w:rsidRP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8. Дополненная реальность – технологичный тренд. Следующая важная тенденция электронной коммерции, которую следует отметить, – это то, что в последнее десятилетие происходит развитие визуализации, пользователи любят и хотят получать/пользоваться виде</w:t>
      </w:r>
      <w:proofErr w:type="gramStart"/>
      <w:r w:rsidRPr="000579B4">
        <w:rPr>
          <w:rFonts w:ascii="Times New Roman" w:hAnsi="Times New Roman" w:cs="Times New Roman"/>
          <w:sz w:val="28"/>
        </w:rPr>
        <w:t>о-</w:t>
      </w:r>
      <w:proofErr w:type="gramEnd"/>
      <w:r w:rsidRPr="000579B4">
        <w:rPr>
          <w:rFonts w:ascii="Times New Roman" w:hAnsi="Times New Roman" w:cs="Times New Roman"/>
          <w:sz w:val="28"/>
        </w:rPr>
        <w:t xml:space="preserve"> и </w:t>
      </w:r>
      <w:proofErr w:type="spellStart"/>
      <w:r w:rsidRPr="000579B4">
        <w:rPr>
          <w:rFonts w:ascii="Times New Roman" w:hAnsi="Times New Roman" w:cs="Times New Roman"/>
          <w:sz w:val="28"/>
        </w:rPr>
        <w:t>аудиоконтент</w:t>
      </w:r>
      <w:proofErr w:type="spellEnd"/>
      <w:r w:rsidRPr="000579B4">
        <w:rPr>
          <w:rFonts w:ascii="Times New Roman" w:hAnsi="Times New Roman" w:cs="Times New Roman"/>
          <w:sz w:val="28"/>
        </w:rPr>
        <w:t xml:space="preserve"> вместо статических баннеров. Текстовые и графические форматы являются предпочтительными, поскольку нагляднее демонстрируют товар, привлекают внимание, упрощают и ускоряют выбор. Если говорить о </w:t>
      </w:r>
      <w:proofErr w:type="gramStart"/>
      <w:r w:rsidRPr="000579B4">
        <w:rPr>
          <w:rFonts w:ascii="Times New Roman" w:hAnsi="Times New Roman" w:cs="Times New Roman"/>
          <w:sz w:val="28"/>
        </w:rPr>
        <w:t>более технологическом</w:t>
      </w:r>
      <w:proofErr w:type="gramEnd"/>
      <w:r w:rsidRPr="000579B4">
        <w:rPr>
          <w:rFonts w:ascii="Times New Roman" w:hAnsi="Times New Roman" w:cs="Times New Roman"/>
          <w:sz w:val="28"/>
        </w:rPr>
        <w:t xml:space="preserve"> и современном подходе к концепции представления своего товара, то стоит отметить развитие технологий дополненной реальности, что привлекает клиентов своей экстраординарностью, масштабностью. На </w:t>
      </w:r>
      <w:r w:rsidRPr="000579B4">
        <w:rPr>
          <w:rFonts w:ascii="Times New Roman" w:hAnsi="Times New Roman" w:cs="Times New Roman"/>
          <w:sz w:val="28"/>
        </w:rPr>
        <w:lastRenderedPageBreak/>
        <w:t>сегодняшний момент часто возникают вопросы удаленного представления продукта, многие покупатели обеспокоены тем, что буквально не знают, что покупают и насколько реальность может отличаться от картинки. Данный подход решает эту проблему и помогает визуализировать продукт в текущих условиях и в конкретном пространстве. Также интересным является тот факт, что клиенты готовы переплачивать, покупать по высокой цене товар, если они имеют возможность виртуально его примерить. Более того, опросы показывают, что больше половины покупателей испытывают доверие, а вследствие этого увеличение лояльности к бренду, который предоставляет им технологию дополненной реальности. Хорошим примером является компания IKEA, которая сильно повысила показатель лояльности, внедрив технологию, позволяющую размещать продукты в пространстве и смотреть, подходят ли они</w:t>
      </w:r>
      <w:r>
        <w:rPr>
          <w:rStyle w:val="ae"/>
          <w:rFonts w:ascii="Times New Roman" w:hAnsi="Times New Roman" w:cs="Times New Roman"/>
          <w:sz w:val="28"/>
        </w:rPr>
        <w:footnoteReference w:id="10"/>
      </w:r>
      <w:r w:rsidRPr="000579B4">
        <w:rPr>
          <w:rFonts w:ascii="Times New Roman" w:hAnsi="Times New Roman" w:cs="Times New Roman"/>
          <w:sz w:val="28"/>
        </w:rPr>
        <w:t xml:space="preserve">. </w:t>
      </w:r>
    </w:p>
    <w:p w:rsidR="000579B4" w:rsidRDefault="000579B4" w:rsidP="000579B4">
      <w:pPr>
        <w:spacing w:after="0" w:line="360" w:lineRule="auto"/>
        <w:ind w:firstLine="709"/>
        <w:jc w:val="both"/>
        <w:rPr>
          <w:rFonts w:ascii="Times New Roman" w:hAnsi="Times New Roman" w:cs="Times New Roman"/>
          <w:sz w:val="28"/>
        </w:rPr>
      </w:pPr>
      <w:r w:rsidRPr="000579B4">
        <w:rPr>
          <w:rFonts w:ascii="Times New Roman" w:hAnsi="Times New Roman" w:cs="Times New Roman"/>
          <w:sz w:val="28"/>
        </w:rPr>
        <w:t xml:space="preserve">Таким образом, проведенное исследование показало, что электронная коммерция </w:t>
      </w:r>
      <w:proofErr w:type="gramStart"/>
      <w:r w:rsidRPr="000579B4">
        <w:rPr>
          <w:rFonts w:ascii="Times New Roman" w:hAnsi="Times New Roman" w:cs="Times New Roman"/>
          <w:sz w:val="28"/>
        </w:rPr>
        <w:t>является</w:t>
      </w:r>
      <w:proofErr w:type="gramEnd"/>
      <w:r w:rsidRPr="000579B4">
        <w:rPr>
          <w:rFonts w:ascii="Times New Roman" w:hAnsi="Times New Roman" w:cs="Times New Roman"/>
          <w:sz w:val="28"/>
        </w:rPr>
        <w:t xml:space="preserve"> и будет являться растущей динамической сферой, которая не перестанет развиваться. Это связано со следующими сопряженными факторами: увеличение покупательской способности и среднего класса во всем мире, популяризация социальных сетей, постоянно модернизирующая инфраструктура и технологии. Компании, представленные в интернете, должны не отставать от основных трендов электронной коммерции, чтобы сохранять конкурентоспособность.</w:t>
      </w:r>
    </w:p>
    <w:p w:rsidR="00B4141A" w:rsidRDefault="00B4141A"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827366" w:rsidRDefault="00827366" w:rsidP="000579B4">
      <w:pPr>
        <w:spacing w:after="0" w:line="360" w:lineRule="auto"/>
        <w:ind w:firstLine="709"/>
        <w:jc w:val="both"/>
        <w:rPr>
          <w:rFonts w:ascii="Times New Roman" w:hAnsi="Times New Roman" w:cs="Times New Roman"/>
          <w:sz w:val="28"/>
        </w:rPr>
      </w:pPr>
    </w:p>
    <w:p w:rsidR="00B4141A" w:rsidRPr="00684122" w:rsidRDefault="00684122" w:rsidP="00684122">
      <w:pPr>
        <w:pStyle w:val="3"/>
        <w:spacing w:before="0" w:line="360" w:lineRule="auto"/>
        <w:jc w:val="center"/>
        <w:rPr>
          <w:rFonts w:ascii="Times New Roman" w:hAnsi="Times New Roman" w:cs="Times New Roman"/>
          <w:color w:val="auto"/>
          <w:sz w:val="28"/>
        </w:rPr>
      </w:pPr>
      <w:bookmarkStart w:id="5" w:name="_Toc104559433"/>
      <w:r w:rsidRPr="00684122">
        <w:rPr>
          <w:rFonts w:ascii="Times New Roman" w:hAnsi="Times New Roman" w:cs="Times New Roman"/>
          <w:color w:val="auto"/>
          <w:sz w:val="28"/>
        </w:rPr>
        <w:lastRenderedPageBreak/>
        <w:t xml:space="preserve">2. Практическая часть итоговой аттестационной работы на примере </w:t>
      </w:r>
      <w:r w:rsidRPr="00684122">
        <w:rPr>
          <w:rFonts w:ascii="Times New Roman" w:hAnsi="Times New Roman" w:cs="Times New Roman"/>
          <w:color w:val="auto"/>
          <w:sz w:val="28"/>
          <w:shd w:val="clear" w:color="auto" w:fill="FFFFFF"/>
        </w:rPr>
        <w:t>ООО НПП «Циркон Сервис»</w:t>
      </w:r>
      <w:bookmarkEnd w:id="5"/>
    </w:p>
    <w:p w:rsidR="00B4141A" w:rsidRPr="00684122" w:rsidRDefault="00684122" w:rsidP="00684122">
      <w:pPr>
        <w:pStyle w:val="3"/>
        <w:spacing w:before="0" w:line="360" w:lineRule="auto"/>
        <w:jc w:val="center"/>
        <w:rPr>
          <w:rFonts w:ascii="Times New Roman" w:hAnsi="Times New Roman" w:cs="Times New Roman"/>
          <w:color w:val="auto"/>
          <w:sz w:val="28"/>
        </w:rPr>
      </w:pPr>
      <w:bookmarkStart w:id="6" w:name="_Toc104559434"/>
      <w:r w:rsidRPr="00684122">
        <w:rPr>
          <w:rFonts w:ascii="Times New Roman" w:hAnsi="Times New Roman" w:cs="Times New Roman"/>
          <w:color w:val="auto"/>
          <w:sz w:val="28"/>
        </w:rPr>
        <w:t>2.1 Анализ внешней и внутренней среды</w:t>
      </w:r>
      <w:bookmarkEnd w:id="6"/>
    </w:p>
    <w:p w:rsidR="00B4141A" w:rsidRDefault="00B4141A" w:rsidP="000579B4">
      <w:pPr>
        <w:spacing w:after="0" w:line="360" w:lineRule="auto"/>
        <w:ind w:firstLine="709"/>
        <w:jc w:val="both"/>
        <w:rPr>
          <w:rFonts w:ascii="Times New Roman" w:hAnsi="Times New Roman" w:cs="Times New Roman"/>
          <w:sz w:val="28"/>
        </w:rPr>
      </w:pP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sidRPr="00A5536C">
        <w:rPr>
          <w:rFonts w:ascii="Times New Roman" w:eastAsia="Times New Roman" w:hAnsi="Times New Roman" w:cs="Times New Roman"/>
          <w:sz w:val="28"/>
          <w:szCs w:val="28"/>
          <w:lang w:eastAsia="ru-RU"/>
        </w:rPr>
        <w:t>Стратегический анализ</w:t>
      </w:r>
      <w:r>
        <w:rPr>
          <w:rFonts w:ascii="Times New Roman" w:eastAsia="Times New Roman" w:hAnsi="Times New Roman" w:cs="Times New Roman"/>
          <w:sz w:val="28"/>
          <w:szCs w:val="28"/>
          <w:lang w:eastAsia="ru-RU"/>
        </w:rPr>
        <w:t xml:space="preserve"> предприятия</w:t>
      </w:r>
      <w:r w:rsidRPr="00A553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представляет собой процесс определения критически важных ключевых понятий, </w:t>
      </w:r>
      <w:proofErr w:type="spellStart"/>
      <w:r>
        <w:rPr>
          <w:rFonts w:ascii="Times New Roman" w:eastAsia="Times New Roman" w:hAnsi="Times New Roman" w:cs="Times New Roman"/>
          <w:sz w:val="28"/>
          <w:szCs w:val="28"/>
          <w:lang w:eastAsia="ru-RU"/>
        </w:rPr>
        <w:t>касаемых</w:t>
      </w:r>
      <w:proofErr w:type="spellEnd"/>
      <w:r>
        <w:rPr>
          <w:rFonts w:ascii="Times New Roman" w:eastAsia="Times New Roman" w:hAnsi="Times New Roman" w:cs="Times New Roman"/>
          <w:sz w:val="28"/>
          <w:szCs w:val="28"/>
          <w:lang w:eastAsia="ru-RU"/>
        </w:rPr>
        <w:t xml:space="preserve"> как внешней, так и внутренней среды рассматриваемой организации, которые могут оказать как положительное, так и отрицательное влияние на способность организации достигать поставленных перед ней целей и задач в краткосрочной и долгосрочной перспективе</w:t>
      </w:r>
      <w:r w:rsidRPr="0074765D">
        <w:rPr>
          <w:rFonts w:ascii="Times New Roman" w:eastAsia="Times New Roman" w:hAnsi="Times New Roman" w:cs="Times New Roman"/>
          <w:sz w:val="28"/>
          <w:szCs w:val="28"/>
          <w:lang w:eastAsia="ru-RU"/>
        </w:rPr>
        <w:t>.</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задачей стратегического анализа является обеспечение менеджеров и руководства организации необходимой и важной информацией, которая лежит </w:t>
      </w:r>
      <w:proofErr w:type="gramStart"/>
      <w:r>
        <w:rPr>
          <w:rFonts w:ascii="Times New Roman" w:eastAsia="Times New Roman" w:hAnsi="Times New Roman" w:cs="Times New Roman"/>
          <w:sz w:val="28"/>
          <w:szCs w:val="28"/>
          <w:lang w:eastAsia="ru-RU"/>
        </w:rPr>
        <w:t>во</w:t>
      </w:r>
      <w:proofErr w:type="gramEnd"/>
      <w:r>
        <w:rPr>
          <w:rFonts w:ascii="Times New Roman" w:eastAsia="Times New Roman" w:hAnsi="Times New Roman" w:cs="Times New Roman"/>
          <w:sz w:val="28"/>
          <w:szCs w:val="28"/>
          <w:lang w:eastAsia="ru-RU"/>
        </w:rPr>
        <w:t xml:space="preserve"> основе разработки стратегического плана организации. </w:t>
      </w:r>
    </w:p>
    <w:p w:rsidR="00684122" w:rsidRDefault="00684122"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данного раздела будет проведен стратегический анализ ООО НПП «Циркон Сервис», а именно:</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отрасли;</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внешний среды;</w:t>
      </w:r>
    </w:p>
    <w:p w:rsidR="00684122" w:rsidRDefault="00684122" w:rsidP="00684122">
      <w:pPr>
        <w:pStyle w:val="a7"/>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внутренней среды.</w:t>
      </w:r>
    </w:p>
    <w:p w:rsidR="00684122" w:rsidRPr="00D7493C" w:rsidRDefault="00DE24AA" w:rsidP="0068412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84122" w:rsidRPr="00D7493C">
        <w:rPr>
          <w:rFonts w:ascii="Times New Roman" w:eastAsia="Times New Roman" w:hAnsi="Times New Roman" w:cs="Times New Roman"/>
          <w:sz w:val="28"/>
          <w:szCs w:val="28"/>
          <w:lang w:eastAsia="ru-RU"/>
        </w:rPr>
        <w:t xml:space="preserve"> результате анализа внешней среды </w:t>
      </w:r>
      <w:r w:rsidR="00684122">
        <w:rPr>
          <w:rFonts w:ascii="Times New Roman" w:eastAsia="Times New Roman" w:hAnsi="Times New Roman" w:cs="Times New Roman"/>
          <w:sz w:val="28"/>
          <w:szCs w:val="28"/>
          <w:lang w:eastAsia="ru-RU"/>
        </w:rPr>
        <w:t>можно сделать вывод о том,</w:t>
      </w:r>
      <w:r w:rsidR="00684122" w:rsidRPr="00D7493C">
        <w:rPr>
          <w:rFonts w:ascii="Times New Roman" w:eastAsia="Times New Roman" w:hAnsi="Times New Roman" w:cs="Times New Roman"/>
          <w:sz w:val="28"/>
          <w:szCs w:val="28"/>
          <w:lang w:eastAsia="ru-RU"/>
        </w:rPr>
        <w:t xml:space="preserve"> что на данный момент происходит возрождение отрасли вагоностроения после затяжного кризиса 2014-2017 годов. </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При анализе политических факторов было выявлено, что государство стремится содействовать развитию и модернизации отрасли вагоностроения, стимулируя спрос на производство инновационных и высокотехнологичных грузовых и пассажирских вагонов через государственные субсидии и законодательные акты, с целью снижения совокупных транспортных затрат в экономике и улучшения качества обслуживания потребителей.</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w:t>
      </w:r>
      <w:r w:rsidRPr="00D7493C">
        <w:rPr>
          <w:rFonts w:ascii="Times New Roman" w:eastAsia="Times New Roman" w:hAnsi="Times New Roman" w:cs="Times New Roman"/>
          <w:sz w:val="28"/>
          <w:szCs w:val="28"/>
          <w:lang w:eastAsia="ru-RU"/>
        </w:rPr>
        <w:t>нализ</w:t>
      </w:r>
      <w:r>
        <w:rPr>
          <w:rFonts w:ascii="Times New Roman" w:eastAsia="Times New Roman" w:hAnsi="Times New Roman" w:cs="Times New Roman"/>
          <w:sz w:val="28"/>
          <w:szCs w:val="28"/>
          <w:lang w:eastAsia="ru-RU"/>
        </w:rPr>
        <w:t>е</w:t>
      </w:r>
      <w:r w:rsidRPr="00D7493C">
        <w:rPr>
          <w:rFonts w:ascii="Times New Roman" w:eastAsia="Times New Roman" w:hAnsi="Times New Roman" w:cs="Times New Roman"/>
          <w:sz w:val="28"/>
          <w:szCs w:val="28"/>
          <w:lang w:eastAsia="ru-RU"/>
        </w:rPr>
        <w:t xml:space="preserve"> экономических факторов подтвер</w:t>
      </w:r>
      <w:r>
        <w:rPr>
          <w:rFonts w:ascii="Times New Roman" w:eastAsia="Times New Roman" w:hAnsi="Times New Roman" w:cs="Times New Roman"/>
          <w:sz w:val="28"/>
          <w:szCs w:val="28"/>
          <w:lang w:eastAsia="ru-RU"/>
        </w:rPr>
        <w:t>ждается</w:t>
      </w:r>
      <w:r w:rsidRPr="00D7493C">
        <w:rPr>
          <w:rFonts w:ascii="Times New Roman" w:eastAsia="Times New Roman" w:hAnsi="Times New Roman" w:cs="Times New Roman"/>
          <w:sz w:val="28"/>
          <w:szCs w:val="28"/>
          <w:lang w:eastAsia="ru-RU"/>
        </w:rPr>
        <w:t xml:space="preserve"> увеличение спроса на пассажирские вагоны, связанного с обновлением вагонного парка </w:t>
      </w:r>
      <w:r w:rsidRPr="00D7493C">
        <w:rPr>
          <w:rFonts w:ascii="Times New Roman" w:eastAsia="Times New Roman" w:hAnsi="Times New Roman" w:cs="Times New Roman"/>
          <w:sz w:val="28"/>
          <w:szCs w:val="28"/>
          <w:lang w:eastAsia="ru-RU"/>
        </w:rPr>
        <w:lastRenderedPageBreak/>
        <w:t>ОАО «РЖД». В связи с заменой старых купейных и плацкартных вагонов, ожидается увеличение спроса в 2020-2025 году на пассажирские вагоны.</w:t>
      </w:r>
    </w:p>
    <w:p w:rsidR="00684122" w:rsidRPr="00D7493C"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 xml:space="preserve">При анализе социальных факторов было выявлено, что на сегодняшний день пригородные пассажирские компании активно обновляют парк электропоездов </w:t>
      </w:r>
      <w:proofErr w:type="gramStart"/>
      <w:r w:rsidRPr="00D7493C">
        <w:rPr>
          <w:rFonts w:ascii="Times New Roman" w:eastAsia="Times New Roman" w:hAnsi="Times New Roman" w:cs="Times New Roman"/>
          <w:sz w:val="28"/>
          <w:szCs w:val="28"/>
          <w:lang w:eastAsia="ru-RU"/>
        </w:rPr>
        <w:t>на</w:t>
      </w:r>
      <w:proofErr w:type="gramEnd"/>
      <w:r w:rsidRPr="00D7493C">
        <w:rPr>
          <w:rFonts w:ascii="Times New Roman" w:eastAsia="Times New Roman" w:hAnsi="Times New Roman" w:cs="Times New Roman"/>
          <w:sz w:val="28"/>
          <w:szCs w:val="28"/>
          <w:lang w:eastAsia="ru-RU"/>
        </w:rPr>
        <w:t xml:space="preserve"> более современные</w:t>
      </w:r>
      <w:r>
        <w:rPr>
          <w:rFonts w:ascii="Times New Roman" w:eastAsia="Times New Roman" w:hAnsi="Times New Roman" w:cs="Times New Roman"/>
          <w:sz w:val="28"/>
          <w:szCs w:val="28"/>
          <w:lang w:eastAsia="ru-RU"/>
        </w:rPr>
        <w:t xml:space="preserve">. </w:t>
      </w:r>
      <w:r w:rsidRPr="00D7493C">
        <w:rPr>
          <w:rFonts w:ascii="Times New Roman" w:eastAsia="Times New Roman" w:hAnsi="Times New Roman" w:cs="Times New Roman"/>
          <w:sz w:val="28"/>
          <w:szCs w:val="28"/>
          <w:lang w:eastAsia="ru-RU"/>
        </w:rPr>
        <w:t xml:space="preserve">С 2019 года началась реновация пассажирских вагонов. Усовершенствуются плацкартные вагоны, пассажирские места будут оборудованы плотными шторами. В вагонах будут электрические розетки, USB-разъемы, индивидуальное освещение, в туалетах - автоматические краны, гигиенические души, </w:t>
      </w:r>
      <w:proofErr w:type="spellStart"/>
      <w:r w:rsidRPr="00D7493C">
        <w:rPr>
          <w:rFonts w:ascii="Times New Roman" w:eastAsia="Times New Roman" w:hAnsi="Times New Roman" w:cs="Times New Roman"/>
          <w:sz w:val="28"/>
          <w:szCs w:val="28"/>
          <w:lang w:eastAsia="ru-RU"/>
        </w:rPr>
        <w:t>пеленальные</w:t>
      </w:r>
      <w:proofErr w:type="spellEnd"/>
      <w:r w:rsidRPr="00D7493C">
        <w:rPr>
          <w:rFonts w:ascii="Times New Roman" w:eastAsia="Times New Roman" w:hAnsi="Times New Roman" w:cs="Times New Roman"/>
          <w:sz w:val="28"/>
          <w:szCs w:val="28"/>
          <w:lang w:eastAsia="ru-RU"/>
        </w:rPr>
        <w:t xml:space="preserve"> столики.</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D7493C">
        <w:rPr>
          <w:rFonts w:ascii="Times New Roman" w:eastAsia="Times New Roman" w:hAnsi="Times New Roman" w:cs="Times New Roman"/>
          <w:sz w:val="28"/>
          <w:szCs w:val="28"/>
          <w:lang w:eastAsia="ru-RU"/>
        </w:rPr>
        <w:t xml:space="preserve">Анализ технологических факторов внешней среды показал, что на сегодняшний день в отрасли вагоностроения ведутся работы по применению современных материалов в производстве вагонов. В ближайшее время будет происходить массовое обновление старых вагонов взамен на </w:t>
      </w:r>
      <w:proofErr w:type="gramStart"/>
      <w:r w:rsidRPr="00D7493C">
        <w:rPr>
          <w:rFonts w:ascii="Times New Roman" w:eastAsia="Times New Roman" w:hAnsi="Times New Roman" w:cs="Times New Roman"/>
          <w:sz w:val="28"/>
          <w:szCs w:val="28"/>
          <w:lang w:eastAsia="ru-RU"/>
        </w:rPr>
        <w:t>инновационные</w:t>
      </w:r>
      <w:proofErr w:type="gramEnd"/>
      <w:r w:rsidRPr="00D7493C">
        <w:rPr>
          <w:rFonts w:ascii="Times New Roman" w:eastAsia="Times New Roman" w:hAnsi="Times New Roman" w:cs="Times New Roman"/>
          <w:sz w:val="28"/>
          <w:szCs w:val="28"/>
          <w:lang w:eastAsia="ru-RU"/>
        </w:rPr>
        <w:t xml:space="preserve">. Ожидается, что темпы </w:t>
      </w:r>
      <w:proofErr w:type="gramStart"/>
      <w:r w:rsidRPr="00D7493C">
        <w:rPr>
          <w:rFonts w:ascii="Times New Roman" w:eastAsia="Times New Roman" w:hAnsi="Times New Roman" w:cs="Times New Roman"/>
          <w:sz w:val="28"/>
          <w:szCs w:val="28"/>
          <w:lang w:eastAsia="ru-RU"/>
        </w:rPr>
        <w:t>вывода</w:t>
      </w:r>
      <w:proofErr w:type="gramEnd"/>
      <w:r w:rsidRPr="00D7493C">
        <w:rPr>
          <w:rFonts w:ascii="Times New Roman" w:eastAsia="Times New Roman" w:hAnsi="Times New Roman" w:cs="Times New Roman"/>
          <w:sz w:val="28"/>
          <w:szCs w:val="28"/>
          <w:lang w:eastAsia="ru-RU"/>
        </w:rPr>
        <w:t xml:space="preserve"> из оборота старых вагонов достигнут 110 тысяч единиц техники в год.</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данном разделе необходимо провести </w:t>
      </w:r>
      <w:r w:rsidRPr="00C22C3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ц</w:t>
      </w:r>
      <w:r w:rsidRPr="00C22C3B">
        <w:rPr>
          <w:rFonts w:ascii="Times New Roman" w:eastAsia="Times New Roman" w:hAnsi="Times New Roman" w:cs="Times New Roman"/>
          <w:sz w:val="28"/>
          <w:szCs w:val="28"/>
          <w:lang w:eastAsia="ru-RU"/>
        </w:rPr>
        <w:t>енк</w:t>
      </w:r>
      <w:r>
        <w:rPr>
          <w:rFonts w:ascii="Times New Roman" w:eastAsia="Times New Roman" w:hAnsi="Times New Roman" w:cs="Times New Roman"/>
          <w:sz w:val="28"/>
          <w:szCs w:val="28"/>
          <w:lang w:eastAsia="ru-RU"/>
        </w:rPr>
        <w:t>у</w:t>
      </w:r>
      <w:r w:rsidRPr="00C22C3B">
        <w:rPr>
          <w:rFonts w:ascii="Times New Roman" w:eastAsia="Times New Roman" w:hAnsi="Times New Roman" w:cs="Times New Roman"/>
          <w:sz w:val="28"/>
          <w:szCs w:val="28"/>
          <w:lang w:eastAsia="ru-RU"/>
        </w:rPr>
        <w:t xml:space="preserve"> текущего состояния отрасли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это надо</w:t>
      </w:r>
      <w:r w:rsidRPr="00C22C3B">
        <w:rPr>
          <w:rFonts w:ascii="Times New Roman" w:eastAsia="Times New Roman" w:hAnsi="Times New Roman" w:cs="Times New Roman"/>
          <w:sz w:val="28"/>
          <w:szCs w:val="28"/>
          <w:lang w:eastAsia="ru-RU"/>
        </w:rPr>
        <w:t xml:space="preserve"> определить ее основные технико-экономические показатели.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Стоит </w:t>
      </w:r>
      <w:r w:rsidRPr="00C22C3B">
        <w:rPr>
          <w:rFonts w:ascii="Times New Roman" w:eastAsia="Times New Roman" w:hAnsi="Times New Roman" w:cs="Times New Roman"/>
          <w:sz w:val="28"/>
          <w:szCs w:val="28"/>
          <w:lang w:eastAsia="ru-RU"/>
        </w:rPr>
        <w:t>отметить, что анализ технико-экономических показателей отрасли вагоностроения проводился относительно пассажирских вагонов, поскольку для дальнейшего исследования ООО НПП «Циркон</w:t>
      </w:r>
      <w:r>
        <w:rPr>
          <w:rFonts w:ascii="Times New Roman" w:eastAsia="Times New Roman" w:hAnsi="Times New Roman" w:cs="Times New Roman"/>
          <w:sz w:val="28"/>
          <w:szCs w:val="28"/>
          <w:lang w:eastAsia="ru-RU"/>
        </w:rPr>
        <w:t xml:space="preserve"> С</w:t>
      </w:r>
      <w:r w:rsidRPr="00C22C3B">
        <w:rPr>
          <w:rFonts w:ascii="Times New Roman" w:eastAsia="Times New Roman" w:hAnsi="Times New Roman" w:cs="Times New Roman"/>
          <w:sz w:val="28"/>
          <w:szCs w:val="28"/>
          <w:lang w:eastAsia="ru-RU"/>
        </w:rPr>
        <w:t>ервис» необходима именно эта информация.</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C22C3B">
        <w:rPr>
          <w:rFonts w:ascii="Times New Roman" w:eastAsia="Times New Roman" w:hAnsi="Times New Roman" w:cs="Times New Roman"/>
          <w:sz w:val="28"/>
          <w:szCs w:val="28"/>
          <w:lang w:eastAsia="ru-RU"/>
        </w:rPr>
        <w:t xml:space="preserve">Оценка данных показателей представлена в таблице </w:t>
      </w:r>
      <w:r>
        <w:rPr>
          <w:rFonts w:ascii="Times New Roman" w:eastAsia="Times New Roman" w:hAnsi="Times New Roman" w:cs="Times New Roman"/>
          <w:sz w:val="28"/>
          <w:szCs w:val="28"/>
          <w:lang w:eastAsia="ru-RU"/>
        </w:rPr>
        <w:t>1</w:t>
      </w:r>
      <w:r w:rsidRPr="00C22C3B">
        <w:rPr>
          <w:rFonts w:ascii="Times New Roman" w:eastAsia="Times New Roman" w:hAnsi="Times New Roman" w:cs="Times New Roman"/>
          <w:sz w:val="28"/>
          <w:szCs w:val="28"/>
          <w:lang w:eastAsia="ru-RU"/>
        </w:rPr>
        <w:t>.</w:t>
      </w:r>
    </w:p>
    <w:p w:rsidR="00684122" w:rsidRDefault="00684122" w:rsidP="00684122">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 Технико-экономические показатели отрасли</w:t>
      </w:r>
    </w:p>
    <w:tbl>
      <w:tblPr>
        <w:tblStyle w:val="41"/>
        <w:tblW w:w="9634" w:type="dxa"/>
        <w:tblLook w:val="04A0"/>
      </w:tblPr>
      <w:tblGrid>
        <w:gridCol w:w="2289"/>
        <w:gridCol w:w="7345"/>
      </w:tblGrid>
      <w:tr w:rsidR="00684122" w:rsidRPr="00C22C3B" w:rsidTr="00684122">
        <w:tc>
          <w:tcPr>
            <w:tcW w:w="2289" w:type="dxa"/>
          </w:tcPr>
          <w:p w:rsidR="00684122" w:rsidRPr="00C22C3B" w:rsidRDefault="00684122" w:rsidP="00684122">
            <w:pPr>
              <w:contextualSpacing/>
              <w:jc w:val="center"/>
              <w:rPr>
                <w:rFonts w:ascii="Times New Roman" w:hAnsi="Times New Roman" w:cs="Times New Roman"/>
                <w:sz w:val="24"/>
                <w:szCs w:val="28"/>
              </w:rPr>
            </w:pPr>
            <w:r w:rsidRPr="00C22C3B">
              <w:rPr>
                <w:rFonts w:ascii="Times New Roman" w:hAnsi="Times New Roman" w:cs="Times New Roman"/>
                <w:sz w:val="24"/>
                <w:szCs w:val="28"/>
              </w:rPr>
              <w:t>Показатели</w:t>
            </w:r>
          </w:p>
        </w:tc>
        <w:tc>
          <w:tcPr>
            <w:tcW w:w="7345" w:type="dxa"/>
          </w:tcPr>
          <w:p w:rsidR="00684122" w:rsidRPr="00C22C3B" w:rsidRDefault="00684122" w:rsidP="00684122">
            <w:pPr>
              <w:contextualSpacing/>
              <w:jc w:val="center"/>
              <w:rPr>
                <w:rFonts w:ascii="Times New Roman" w:hAnsi="Times New Roman" w:cs="Times New Roman"/>
                <w:sz w:val="24"/>
                <w:szCs w:val="28"/>
              </w:rPr>
            </w:pPr>
            <w:r w:rsidRPr="00C22C3B">
              <w:rPr>
                <w:rFonts w:ascii="Times New Roman" w:hAnsi="Times New Roman" w:cs="Times New Roman"/>
                <w:sz w:val="24"/>
                <w:szCs w:val="28"/>
              </w:rPr>
              <w:t>Характеристики отрасли</w:t>
            </w:r>
          </w:p>
        </w:tc>
      </w:tr>
      <w:tr w:rsidR="00684122" w:rsidRPr="00C22C3B" w:rsidTr="00684122">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Емкость рынка</w:t>
            </w:r>
          </w:p>
        </w:tc>
        <w:tc>
          <w:tcPr>
            <w:tcW w:w="7345"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Е</w:t>
            </w:r>
            <w:r w:rsidRPr="002D0722">
              <w:rPr>
                <w:rFonts w:ascii="Times New Roman" w:hAnsi="Times New Roman" w:cs="Times New Roman"/>
                <w:sz w:val="24"/>
                <w:szCs w:val="28"/>
              </w:rPr>
              <w:t>мкость рынка в России составляет 1000 - 1200 вагонов в год, платежеспособный спрос   500 – 600 вагонов</w:t>
            </w:r>
            <w:r>
              <w:rPr>
                <w:rFonts w:ascii="Times New Roman" w:hAnsi="Times New Roman" w:cs="Times New Roman"/>
                <w:sz w:val="24"/>
                <w:szCs w:val="28"/>
              </w:rPr>
              <w:t>.</w:t>
            </w:r>
          </w:p>
        </w:tc>
      </w:tr>
      <w:tr w:rsidR="00684122" w:rsidRPr="00C22C3B" w:rsidTr="00684122">
        <w:trPr>
          <w:trHeight w:val="73"/>
        </w:trPr>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Географическое положение рынка</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Рынок является международным, национальным.</w:t>
            </w:r>
          </w:p>
          <w:p w:rsidR="00684122" w:rsidRPr="00C22C3B" w:rsidRDefault="00684122" w:rsidP="00684122">
            <w:pPr>
              <w:contextualSpacing/>
              <w:jc w:val="both"/>
              <w:rPr>
                <w:rFonts w:ascii="Times New Roman" w:hAnsi="Times New Roman" w:cs="Times New Roman"/>
                <w:sz w:val="24"/>
                <w:szCs w:val="28"/>
              </w:rPr>
            </w:pPr>
          </w:p>
        </w:tc>
      </w:tr>
      <w:tr w:rsidR="00684122" w:rsidRPr="00C22C3B" w:rsidTr="00684122">
        <w:trPr>
          <w:trHeight w:val="1070"/>
        </w:trPr>
        <w:tc>
          <w:tcPr>
            <w:tcW w:w="2289"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Сегментация отрасли</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Отрасль вагоностроения представлена 4 рынками: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1. Рынок полувагонов (конкуренция на данном рынке самая низкая, так как высокий уровень монопольной концентрации);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2. Рынок крытых вагонов (низкая конкуренция из-за высокого уровня монопольной концентрации);</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lastRenderedPageBreak/>
              <w:t>3. Рынок по производству цистерн;</w:t>
            </w:r>
          </w:p>
          <w:p w:rsidR="00684122" w:rsidRPr="00C22C3B" w:rsidRDefault="00684122" w:rsidP="00684122">
            <w:pPr>
              <w:contextualSpacing/>
              <w:jc w:val="both"/>
              <w:rPr>
                <w:rFonts w:ascii="Times New Roman" w:hAnsi="Times New Roman" w:cs="Times New Roman"/>
                <w:sz w:val="24"/>
                <w:szCs w:val="28"/>
              </w:rPr>
            </w:pPr>
            <w:r w:rsidRPr="00C22C3B">
              <w:rPr>
                <w:rFonts w:ascii="Times New Roman" w:hAnsi="Times New Roman" w:cs="Times New Roman"/>
                <w:sz w:val="24"/>
                <w:szCs w:val="28"/>
              </w:rPr>
              <w:t>4. Рынок грузовых вагонов.</w:t>
            </w:r>
          </w:p>
        </w:tc>
      </w:tr>
      <w:tr w:rsidR="00684122" w:rsidRPr="00C22C3B" w:rsidTr="00684122">
        <w:trPr>
          <w:trHeight w:val="1382"/>
        </w:trPr>
        <w:tc>
          <w:tcPr>
            <w:tcW w:w="2289"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lastRenderedPageBreak/>
              <w:t>Количество конкурентов в отрасли</w:t>
            </w:r>
          </w:p>
        </w:tc>
        <w:tc>
          <w:tcPr>
            <w:tcW w:w="7345" w:type="dxa"/>
          </w:tcPr>
          <w:p w:rsidR="00684122" w:rsidRPr="002530D0"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В настоящее время на сети железных дорог России во внутригосударственном сообщении, помимо поездов АО «ФПК», также курсируют высокоскоростные поезда, поезда частных перевозчиков (ЗАО «Гранд Сервис Экспресс», ООО «Тверской Экспресс», «Мегаполис» и АО «</w:t>
            </w:r>
            <w:proofErr w:type="spellStart"/>
            <w:r w:rsidRPr="00DD517E">
              <w:rPr>
                <w:rFonts w:ascii="Times New Roman" w:hAnsi="Times New Roman" w:cs="Times New Roman"/>
                <w:sz w:val="24"/>
                <w:szCs w:val="28"/>
              </w:rPr>
              <w:t>ТрансКлассСервис</w:t>
            </w:r>
            <w:proofErr w:type="spellEnd"/>
            <w:r w:rsidRPr="00DD517E">
              <w:rPr>
                <w:rFonts w:ascii="Times New Roman" w:hAnsi="Times New Roman" w:cs="Times New Roman"/>
                <w:sz w:val="24"/>
                <w:szCs w:val="28"/>
              </w:rPr>
              <w:t>»). Кроме того, конкуренцию АО «ФПК» составляют поезда железнодорожных администраций иностранных государств, обеспечивая предложение на перевозку пассажиров между населенными пунктами России</w:t>
            </w:r>
          </w:p>
        </w:tc>
      </w:tr>
      <w:tr w:rsidR="00684122" w:rsidRPr="00C22C3B" w:rsidTr="00684122">
        <w:tc>
          <w:tcPr>
            <w:tcW w:w="2289"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Число покупателей</w:t>
            </w:r>
          </w:p>
        </w:tc>
        <w:tc>
          <w:tcPr>
            <w:tcW w:w="7345" w:type="dxa"/>
          </w:tcPr>
          <w:p w:rsidR="00684122"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 xml:space="preserve">Основной потребитель пассажирских вагонов в России - ОАО «РЖД». Основными заказчиками, помимо ОАО «РЖД» являются потребители </w:t>
            </w:r>
            <w:proofErr w:type="spellStart"/>
            <w:r w:rsidRPr="00DD517E">
              <w:rPr>
                <w:rFonts w:ascii="Times New Roman" w:hAnsi="Times New Roman" w:cs="Times New Roman"/>
                <w:sz w:val="24"/>
                <w:szCs w:val="28"/>
              </w:rPr>
              <w:t>спецвагонов</w:t>
            </w:r>
            <w:proofErr w:type="spellEnd"/>
            <w:r w:rsidRPr="00DD517E">
              <w:rPr>
                <w:rFonts w:ascii="Times New Roman" w:hAnsi="Times New Roman" w:cs="Times New Roman"/>
                <w:sz w:val="24"/>
                <w:szCs w:val="28"/>
              </w:rPr>
              <w:t xml:space="preserve"> (Министерство обороны, Министерство внутренних дел)</w:t>
            </w:r>
            <w:r w:rsidRPr="006E28D4">
              <w:rPr>
                <w:rFonts w:ascii="Times New Roman" w:hAnsi="Times New Roman" w:cs="Times New Roman"/>
                <w:sz w:val="24"/>
                <w:szCs w:val="28"/>
              </w:rPr>
              <w:t>.</w:t>
            </w:r>
          </w:p>
          <w:p w:rsidR="00684122" w:rsidRPr="00DD517E" w:rsidRDefault="00684122" w:rsidP="00684122">
            <w:pPr>
              <w:contextualSpacing/>
              <w:jc w:val="both"/>
              <w:rPr>
                <w:rFonts w:ascii="Times New Roman" w:hAnsi="Times New Roman" w:cs="Times New Roman"/>
                <w:sz w:val="24"/>
                <w:szCs w:val="28"/>
              </w:rPr>
            </w:pPr>
            <w:r w:rsidRPr="00DD517E">
              <w:rPr>
                <w:rFonts w:ascii="Times New Roman" w:hAnsi="Times New Roman" w:cs="Times New Roman"/>
                <w:sz w:val="24"/>
                <w:szCs w:val="28"/>
              </w:rPr>
              <w:t>Всего в течение 2019–2025 годов планируется закупить 3731 пассажирский вагон на сумму 237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При этом 186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 это собственные или заемные средства ФПК, а 51,4 млрд</w:t>
            </w:r>
            <w:r>
              <w:rPr>
                <w:rFonts w:ascii="Times New Roman" w:hAnsi="Times New Roman" w:cs="Times New Roman"/>
                <w:sz w:val="24"/>
                <w:szCs w:val="28"/>
              </w:rPr>
              <w:t>.</w:t>
            </w:r>
            <w:r w:rsidRPr="00DD517E">
              <w:rPr>
                <w:rFonts w:ascii="Times New Roman" w:hAnsi="Times New Roman" w:cs="Times New Roman"/>
                <w:sz w:val="24"/>
                <w:szCs w:val="28"/>
              </w:rPr>
              <w:t xml:space="preserve"> руб. в капитал ФПК внесет РЖД</w:t>
            </w:r>
          </w:p>
        </w:tc>
      </w:tr>
      <w:tr w:rsidR="00684122" w:rsidRPr="00C22C3B" w:rsidTr="00684122">
        <w:tc>
          <w:tcPr>
            <w:tcW w:w="2289" w:type="dxa"/>
          </w:tcPr>
          <w:p w:rsidR="00684122"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t>Направления технологических изменений в отрасли</w:t>
            </w:r>
          </w:p>
        </w:tc>
        <w:tc>
          <w:tcPr>
            <w:tcW w:w="7345" w:type="dxa"/>
          </w:tcPr>
          <w:p w:rsidR="00684122" w:rsidRPr="00415703"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 xml:space="preserve">Основная особенность российского вагоностроения заключается в том, что в России широкая колея, которая составляет 1520 мм. Благодаря этому в поездах нового поколения будет создаваться больше свободного жизненного пространства, то есть </w:t>
            </w:r>
            <w:r w:rsidRPr="00415703">
              <w:rPr>
                <w:rFonts w:ascii="Times New Roman" w:hAnsi="Times New Roman" w:cs="Times New Roman"/>
                <w:sz w:val="24"/>
                <w:szCs w:val="28"/>
              </w:rPr>
              <w:t xml:space="preserve">можно будет установить кофейные и </w:t>
            </w:r>
            <w:proofErr w:type="spellStart"/>
            <w:r w:rsidRPr="00415703">
              <w:rPr>
                <w:rFonts w:ascii="Times New Roman" w:hAnsi="Times New Roman" w:cs="Times New Roman"/>
                <w:sz w:val="24"/>
                <w:szCs w:val="28"/>
              </w:rPr>
              <w:t>вендинговые</w:t>
            </w:r>
            <w:proofErr w:type="spellEnd"/>
            <w:r w:rsidRPr="00415703">
              <w:rPr>
                <w:rFonts w:ascii="Times New Roman" w:hAnsi="Times New Roman" w:cs="Times New Roman"/>
                <w:sz w:val="24"/>
                <w:szCs w:val="28"/>
              </w:rPr>
              <w:t xml:space="preserve"> аппараты, установки для фильтрации и нагрева воды, а также микроволновую печь для самостоятельного разогрева еды. Такой тип поезда позволит создать внутри изолированную от внешней среды зону с комфортной температурой по всему состав</w:t>
            </w:r>
            <w:r>
              <w:rPr>
                <w:rFonts w:ascii="Times New Roman" w:hAnsi="Times New Roman" w:cs="Times New Roman"/>
                <w:sz w:val="24"/>
                <w:szCs w:val="28"/>
              </w:rPr>
              <w:t xml:space="preserve"> и возможностью ее регулировки в купе. Также будут установлены индивидуальные сейфы, розетки, разъемы </w:t>
            </w:r>
            <w:r>
              <w:rPr>
                <w:rFonts w:ascii="Times New Roman" w:hAnsi="Times New Roman" w:cs="Times New Roman"/>
                <w:sz w:val="24"/>
                <w:szCs w:val="28"/>
                <w:lang w:val="en-US"/>
              </w:rPr>
              <w:t>USB</w:t>
            </w:r>
            <w:r>
              <w:rPr>
                <w:rFonts w:ascii="Times New Roman" w:hAnsi="Times New Roman" w:cs="Times New Roman"/>
                <w:sz w:val="24"/>
                <w:szCs w:val="28"/>
              </w:rPr>
              <w:t xml:space="preserve">, управление в санитарных кабинах будет сенсорным и впервые в истории российского вагоностроения в серийных вагонах появится душ. </w:t>
            </w:r>
            <w:r w:rsidRPr="002C54D0">
              <w:rPr>
                <w:rFonts w:ascii="Times New Roman" w:hAnsi="Times New Roman" w:cs="Times New Roman"/>
                <w:sz w:val="24"/>
                <w:szCs w:val="28"/>
              </w:rPr>
              <w:t>Также активно ведутся работы по разработке нового типа подвижного состава со скоростями движения до 250 км/ч</w:t>
            </w:r>
            <w:r w:rsidRPr="0045078C">
              <w:rPr>
                <w:rFonts w:ascii="Times New Roman" w:hAnsi="Times New Roman" w:cs="Times New Roman"/>
                <w:sz w:val="24"/>
                <w:szCs w:val="28"/>
              </w:rPr>
              <w:t>.</w:t>
            </w:r>
            <w:r>
              <w:rPr>
                <w:rFonts w:ascii="Times New Roman" w:hAnsi="Times New Roman" w:cs="Times New Roman"/>
                <w:sz w:val="24"/>
                <w:szCs w:val="28"/>
              </w:rPr>
              <w:t xml:space="preserve"> </w:t>
            </w:r>
          </w:p>
        </w:tc>
      </w:tr>
      <w:tr w:rsidR="00684122" w:rsidRPr="00C22C3B" w:rsidTr="00684122">
        <w:tc>
          <w:tcPr>
            <w:tcW w:w="2289" w:type="dxa"/>
          </w:tcPr>
          <w:p w:rsidR="00684122" w:rsidRPr="009F5B1A"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t>Источники и размеры инвестиций</w:t>
            </w:r>
          </w:p>
        </w:tc>
        <w:tc>
          <w:tcPr>
            <w:tcW w:w="7345" w:type="dxa"/>
          </w:tcPr>
          <w:p w:rsidR="00684122" w:rsidRPr="00C22C3B" w:rsidRDefault="00684122" w:rsidP="00684122">
            <w:pPr>
              <w:contextualSpacing/>
              <w:jc w:val="both"/>
              <w:rPr>
                <w:rFonts w:ascii="Times New Roman" w:hAnsi="Times New Roman" w:cs="Times New Roman"/>
                <w:sz w:val="24"/>
                <w:szCs w:val="28"/>
              </w:rPr>
            </w:pPr>
            <w:r w:rsidRPr="002D0722">
              <w:rPr>
                <w:rFonts w:ascii="Times New Roman" w:hAnsi="Times New Roman" w:cs="Times New Roman"/>
                <w:sz w:val="24"/>
                <w:szCs w:val="28"/>
              </w:rPr>
              <w:t xml:space="preserve">Инвестирование в отрасль вагоностроения, в основном, происходит через вливание государственных субсидий. Так, председатель Правительства РФ Дмитрий Медведев 6 августа 2018 года подписал распоряжение о выделении </w:t>
            </w:r>
            <w:proofErr w:type="spellStart"/>
            <w:r w:rsidRPr="002D0722">
              <w:rPr>
                <w:rFonts w:ascii="Times New Roman" w:hAnsi="Times New Roman" w:cs="Times New Roman"/>
                <w:sz w:val="24"/>
                <w:szCs w:val="28"/>
              </w:rPr>
              <w:t>Минпромторгу</w:t>
            </w:r>
            <w:proofErr w:type="spellEnd"/>
            <w:r w:rsidRPr="002D0722">
              <w:rPr>
                <w:rFonts w:ascii="Times New Roman" w:hAnsi="Times New Roman" w:cs="Times New Roman"/>
                <w:sz w:val="24"/>
                <w:szCs w:val="28"/>
              </w:rPr>
              <w:t xml:space="preserve"> из резервного фонда Правительства 2 млрд. 100 млн. руб. на предоставление субсидии из федерального бюджета для покрытия части затрат на производство пассажирских вагонов. Также государственная мера поддержки отечественных производителей пассажирских вагонов в виде субсидирования части производственных затрат дополнит действующий с 2017 года налоговый стимул для покупателей в виде отмены НДС при оказании услуги по перевозке </w:t>
            </w:r>
            <w:proofErr w:type="gramStart"/>
            <w:r w:rsidRPr="002D0722">
              <w:rPr>
                <w:rFonts w:ascii="Times New Roman" w:hAnsi="Times New Roman" w:cs="Times New Roman"/>
                <w:sz w:val="24"/>
                <w:szCs w:val="28"/>
              </w:rPr>
              <w:t>пассажиров ж</w:t>
            </w:r>
            <w:proofErr w:type="gramEnd"/>
            <w:r w:rsidRPr="002D0722">
              <w:rPr>
                <w:rFonts w:ascii="Times New Roman" w:hAnsi="Times New Roman" w:cs="Times New Roman"/>
                <w:sz w:val="24"/>
                <w:szCs w:val="28"/>
              </w:rPr>
              <w:t>/</w:t>
            </w:r>
            <w:proofErr w:type="spellStart"/>
            <w:r w:rsidRPr="002D0722">
              <w:rPr>
                <w:rFonts w:ascii="Times New Roman" w:hAnsi="Times New Roman" w:cs="Times New Roman"/>
                <w:sz w:val="24"/>
                <w:szCs w:val="28"/>
              </w:rPr>
              <w:t>д</w:t>
            </w:r>
            <w:proofErr w:type="spellEnd"/>
            <w:r w:rsidRPr="002D0722">
              <w:rPr>
                <w:rFonts w:ascii="Times New Roman" w:hAnsi="Times New Roman" w:cs="Times New Roman"/>
                <w:sz w:val="24"/>
                <w:szCs w:val="28"/>
              </w:rPr>
              <w:t xml:space="preserve"> транспортом в дальнем следовании. Все это направлено на стимулирование роста производства.</w:t>
            </w:r>
          </w:p>
        </w:tc>
      </w:tr>
      <w:tr w:rsidR="00684122" w:rsidRPr="00C22C3B" w:rsidTr="00684122">
        <w:tc>
          <w:tcPr>
            <w:tcW w:w="2289" w:type="dxa"/>
          </w:tcPr>
          <w:p w:rsidR="00684122" w:rsidRPr="009F5B1A" w:rsidRDefault="00684122" w:rsidP="00684122">
            <w:pPr>
              <w:contextualSpacing/>
              <w:jc w:val="both"/>
              <w:rPr>
                <w:rFonts w:ascii="Times New Roman" w:hAnsi="Times New Roman" w:cs="Times New Roman"/>
                <w:sz w:val="24"/>
                <w:szCs w:val="28"/>
              </w:rPr>
            </w:pPr>
            <w:r w:rsidRPr="009F5B1A">
              <w:rPr>
                <w:rFonts w:ascii="Times New Roman" w:hAnsi="Times New Roman" w:cs="Times New Roman"/>
                <w:sz w:val="24"/>
                <w:szCs w:val="28"/>
              </w:rPr>
              <w:t>Среднеотраслевая рентабельность</w:t>
            </w:r>
          </w:p>
        </w:tc>
        <w:tc>
          <w:tcPr>
            <w:tcW w:w="7345" w:type="dxa"/>
          </w:tcPr>
          <w:p w:rsidR="00684122" w:rsidRPr="00C22C3B" w:rsidRDefault="00684122" w:rsidP="00684122">
            <w:pPr>
              <w:contextualSpacing/>
              <w:jc w:val="both"/>
              <w:rPr>
                <w:rFonts w:ascii="Times New Roman" w:hAnsi="Times New Roman" w:cs="Times New Roman"/>
                <w:sz w:val="24"/>
                <w:szCs w:val="28"/>
              </w:rPr>
            </w:pPr>
            <w:r>
              <w:rPr>
                <w:rFonts w:ascii="Times New Roman" w:hAnsi="Times New Roman" w:cs="Times New Roman"/>
                <w:sz w:val="24"/>
                <w:szCs w:val="28"/>
              </w:rPr>
              <w:t>Р</w:t>
            </w:r>
            <w:r w:rsidRPr="002D0722">
              <w:rPr>
                <w:rFonts w:ascii="Times New Roman" w:hAnsi="Times New Roman" w:cs="Times New Roman"/>
                <w:sz w:val="24"/>
                <w:szCs w:val="28"/>
              </w:rPr>
              <w:t xml:space="preserve">ентабельности по видам экономической деятельности </w:t>
            </w:r>
            <w:r>
              <w:rPr>
                <w:rFonts w:ascii="Times New Roman" w:hAnsi="Times New Roman" w:cs="Times New Roman"/>
                <w:sz w:val="24"/>
                <w:szCs w:val="28"/>
              </w:rPr>
              <w:t>на начало</w:t>
            </w:r>
            <w:r w:rsidRPr="002D0722">
              <w:rPr>
                <w:rFonts w:ascii="Times New Roman" w:hAnsi="Times New Roman" w:cs="Times New Roman"/>
                <w:sz w:val="24"/>
                <w:szCs w:val="28"/>
              </w:rPr>
              <w:t xml:space="preserve"> 201</w:t>
            </w:r>
            <w:r>
              <w:rPr>
                <w:rFonts w:ascii="Times New Roman" w:hAnsi="Times New Roman" w:cs="Times New Roman"/>
                <w:sz w:val="24"/>
                <w:szCs w:val="28"/>
              </w:rPr>
              <w:t>9</w:t>
            </w:r>
            <w:r w:rsidRPr="002D0722">
              <w:rPr>
                <w:rFonts w:ascii="Times New Roman" w:hAnsi="Times New Roman" w:cs="Times New Roman"/>
                <w:sz w:val="24"/>
                <w:szCs w:val="28"/>
              </w:rPr>
              <w:t xml:space="preserve"> год</w:t>
            </w:r>
            <w:r>
              <w:rPr>
                <w:rFonts w:ascii="Times New Roman" w:hAnsi="Times New Roman" w:cs="Times New Roman"/>
                <w:sz w:val="24"/>
                <w:szCs w:val="28"/>
              </w:rPr>
              <w:t>а</w:t>
            </w:r>
            <w:r w:rsidRPr="002D0722">
              <w:rPr>
                <w:rFonts w:ascii="Times New Roman" w:hAnsi="Times New Roman" w:cs="Times New Roman"/>
                <w:sz w:val="24"/>
                <w:szCs w:val="28"/>
              </w:rPr>
              <w:t xml:space="preserve"> рентабельность деятельность железнодорожного транспорта:</w:t>
            </w:r>
            <w:r>
              <w:rPr>
                <w:rFonts w:ascii="Times New Roman" w:hAnsi="Times New Roman" w:cs="Times New Roman"/>
                <w:sz w:val="24"/>
                <w:szCs w:val="28"/>
              </w:rPr>
              <w:t xml:space="preserve"> </w:t>
            </w:r>
            <w:r w:rsidRPr="002D0722">
              <w:rPr>
                <w:rFonts w:ascii="Times New Roman" w:hAnsi="Times New Roman" w:cs="Times New Roman"/>
                <w:sz w:val="24"/>
                <w:szCs w:val="28"/>
              </w:rPr>
              <w:t>междугородные и международные пассажирские перевозки</w:t>
            </w:r>
            <w:r>
              <w:rPr>
                <w:rFonts w:ascii="Times New Roman" w:hAnsi="Times New Roman" w:cs="Times New Roman"/>
                <w:sz w:val="24"/>
                <w:szCs w:val="28"/>
              </w:rPr>
              <w:t xml:space="preserve"> составляет 7,6% </w:t>
            </w:r>
          </w:p>
        </w:tc>
      </w:tr>
    </w:tbl>
    <w:p w:rsidR="00684122" w:rsidRPr="002D07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Таким образом, а</w:t>
      </w:r>
      <w:r w:rsidRPr="002D0722">
        <w:rPr>
          <w:rFonts w:ascii="Times New Roman" w:eastAsia="Times New Roman" w:hAnsi="Times New Roman" w:cs="Times New Roman"/>
          <w:sz w:val="28"/>
          <w:szCs w:val="28"/>
          <w:lang w:eastAsia="ru-RU"/>
        </w:rPr>
        <w:t>нализ основных технико-экономических показателей отрасли пассажирского вагоностроения показывает, что основная тенденция российского рынка пассажирских вагонов, которая наблюдается на протяжении последних лет</w:t>
      </w:r>
      <w:r>
        <w:rPr>
          <w:rFonts w:ascii="Times New Roman" w:eastAsia="Times New Roman" w:hAnsi="Times New Roman" w:cs="Times New Roman"/>
          <w:sz w:val="28"/>
          <w:szCs w:val="28"/>
          <w:lang w:eastAsia="ru-RU"/>
        </w:rPr>
        <w:t xml:space="preserve"> заключается в полном обновление вагонного парка, а также повышения уровня комфортности пассажирских </w:t>
      </w:r>
      <w:proofErr w:type="gramStart"/>
      <w:r>
        <w:rPr>
          <w:rFonts w:ascii="Times New Roman" w:eastAsia="Times New Roman" w:hAnsi="Times New Roman" w:cs="Times New Roman"/>
          <w:sz w:val="28"/>
          <w:szCs w:val="28"/>
          <w:lang w:eastAsia="ru-RU"/>
        </w:rPr>
        <w:t>вагонов</w:t>
      </w:r>
      <w:proofErr w:type="gramEnd"/>
      <w:r>
        <w:rPr>
          <w:rFonts w:ascii="Times New Roman" w:eastAsia="Times New Roman" w:hAnsi="Times New Roman" w:cs="Times New Roman"/>
          <w:sz w:val="28"/>
          <w:szCs w:val="28"/>
          <w:lang w:eastAsia="ru-RU"/>
        </w:rPr>
        <w:t xml:space="preserve"> как дальнего следования, так и пригородных</w:t>
      </w:r>
      <w:r w:rsidRPr="002D0722">
        <w:rPr>
          <w:rFonts w:ascii="Times New Roman" w:eastAsia="Times New Roman" w:hAnsi="Times New Roman" w:cs="Times New Roman"/>
          <w:sz w:val="28"/>
          <w:szCs w:val="28"/>
          <w:lang w:eastAsia="ru-RU"/>
        </w:rPr>
        <w:t>.</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2D0722">
        <w:rPr>
          <w:rFonts w:ascii="Times New Roman" w:eastAsia="Times New Roman" w:hAnsi="Times New Roman" w:cs="Times New Roman"/>
          <w:sz w:val="28"/>
          <w:szCs w:val="28"/>
          <w:lang w:eastAsia="ru-RU"/>
        </w:rPr>
        <w:t>При этом основным потребителем пассажирских вагонов в России является ОАО «РЖД». Основными заказчиками, помимо ОАО «РЖД» являются государственные структуры, такие как Министерство обороны и Министерство внутренних дел.</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отметить, что н</w:t>
      </w:r>
      <w:r w:rsidRPr="002D0722">
        <w:rPr>
          <w:rFonts w:ascii="Times New Roman" w:eastAsia="Times New Roman" w:hAnsi="Times New Roman" w:cs="Times New Roman"/>
          <w:sz w:val="28"/>
          <w:szCs w:val="28"/>
          <w:lang w:eastAsia="ru-RU"/>
        </w:rPr>
        <w:t>а сегодняшний день отрасль вагоностроения активно наращивает производство. Различными экспертами прогнозируется увеличение объемов</w:t>
      </w:r>
      <w:r>
        <w:rPr>
          <w:rFonts w:ascii="Times New Roman" w:eastAsia="Times New Roman" w:hAnsi="Times New Roman" w:cs="Times New Roman"/>
          <w:sz w:val="28"/>
          <w:szCs w:val="28"/>
          <w:lang w:eastAsia="ru-RU"/>
        </w:rPr>
        <w:t xml:space="preserve"> </w:t>
      </w:r>
      <w:r w:rsidRPr="00477161">
        <w:rPr>
          <w:rFonts w:ascii="Times New Roman" w:eastAsia="Times New Roman" w:hAnsi="Times New Roman" w:cs="Times New Roman"/>
          <w:sz w:val="28"/>
          <w:szCs w:val="28"/>
          <w:lang w:eastAsia="ru-RU"/>
        </w:rPr>
        <w:t xml:space="preserve">в 2020 году – 580, в 2021 году – 344, в 2022 году – 261, в 2023 году – 255, в 2024 году – 271 вагон, в 2025 году – 314.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2D0722">
        <w:rPr>
          <w:rFonts w:ascii="Times New Roman" w:eastAsia="Times New Roman" w:hAnsi="Times New Roman" w:cs="Times New Roman"/>
          <w:sz w:val="28"/>
          <w:szCs w:val="28"/>
          <w:lang w:eastAsia="ru-RU"/>
        </w:rPr>
        <w:t>В период с 20</w:t>
      </w:r>
      <w:r>
        <w:rPr>
          <w:rFonts w:ascii="Times New Roman" w:eastAsia="Times New Roman" w:hAnsi="Times New Roman" w:cs="Times New Roman"/>
          <w:sz w:val="28"/>
          <w:szCs w:val="28"/>
          <w:lang w:eastAsia="ru-RU"/>
        </w:rPr>
        <w:t>20</w:t>
      </w:r>
      <w:r w:rsidRPr="002D0722">
        <w:rPr>
          <w:rFonts w:ascii="Times New Roman" w:eastAsia="Times New Roman" w:hAnsi="Times New Roman" w:cs="Times New Roman"/>
          <w:sz w:val="28"/>
          <w:szCs w:val="28"/>
          <w:lang w:eastAsia="ru-RU"/>
        </w:rPr>
        <w:t xml:space="preserve"> по 2025г. </w:t>
      </w:r>
      <w:proofErr w:type="gramStart"/>
      <w:r w:rsidRPr="002D0722">
        <w:rPr>
          <w:rFonts w:ascii="Times New Roman" w:eastAsia="Times New Roman" w:hAnsi="Times New Roman" w:cs="Times New Roman"/>
          <w:sz w:val="28"/>
          <w:szCs w:val="28"/>
          <w:lang w:eastAsia="ru-RU"/>
        </w:rPr>
        <w:t>АО «ФПК» планирует закупить 2020</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580 вагонов, 2021</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344 вагонов, 2022</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261 вагон, 2023</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255 вагонов, 2024</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271 вагон, 2025</w:t>
      </w:r>
      <w:r>
        <w:rPr>
          <w:rFonts w:ascii="Times New Roman" w:eastAsia="Times New Roman" w:hAnsi="Times New Roman" w:cs="Times New Roman"/>
          <w:sz w:val="28"/>
          <w:szCs w:val="28"/>
          <w:lang w:eastAsia="ru-RU"/>
        </w:rPr>
        <w:t xml:space="preserve"> </w:t>
      </w:r>
      <w:r w:rsidRPr="002D0722">
        <w:rPr>
          <w:rFonts w:ascii="Times New Roman" w:eastAsia="Times New Roman" w:hAnsi="Times New Roman" w:cs="Times New Roman"/>
          <w:sz w:val="28"/>
          <w:szCs w:val="28"/>
          <w:lang w:eastAsia="ru-RU"/>
        </w:rPr>
        <w:t>г. – 314 вагонов</w:t>
      </w:r>
      <w:r w:rsidRPr="00052A1B">
        <w:rPr>
          <w:rFonts w:ascii="Times New Roman" w:eastAsia="Times New Roman" w:hAnsi="Times New Roman" w:cs="Times New Roman"/>
          <w:sz w:val="28"/>
          <w:szCs w:val="28"/>
          <w:lang w:eastAsia="ru-RU"/>
        </w:rPr>
        <w:t>.</w:t>
      </w:r>
      <w:proofErr w:type="gramEnd"/>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Ключевые факторы успеха представляют собой общие для всех предприятий отрасли факторы, при реализации которых организация открывает перспективы улучшения своей конкурентной позиции</w:t>
      </w:r>
      <w:r w:rsidRPr="001D6CCC">
        <w:rPr>
          <w:rFonts w:ascii="Times New Roman" w:eastAsia="Times New Roman" w:hAnsi="Times New Roman" w:cs="Times New Roman"/>
          <w:sz w:val="28"/>
          <w:szCs w:val="28"/>
          <w:lang w:eastAsia="ru-RU"/>
        </w:rPr>
        <w:t>.</w:t>
      </w:r>
      <w:r w:rsidRPr="00D02C97">
        <w:rPr>
          <w:rFonts w:ascii="Times New Roman" w:eastAsia="Times New Roman" w:hAnsi="Times New Roman" w:cs="Times New Roman"/>
          <w:sz w:val="28"/>
          <w:szCs w:val="28"/>
          <w:lang w:eastAsia="ru-RU"/>
        </w:rPr>
        <w:t xml:space="preserve"> </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соответствия стратегии выбранным ключевым факторам успеха зависит не только финансовое благополучие организации, но и конкурентное, поэтому в</w:t>
      </w:r>
      <w:r w:rsidRPr="00D02C97">
        <w:rPr>
          <w:rFonts w:ascii="Times New Roman" w:eastAsia="Times New Roman" w:hAnsi="Times New Roman" w:cs="Times New Roman"/>
          <w:sz w:val="28"/>
          <w:szCs w:val="28"/>
          <w:lang w:eastAsia="ru-RU"/>
        </w:rPr>
        <w:t xml:space="preserve">ыявление </w:t>
      </w:r>
      <w:r>
        <w:rPr>
          <w:rFonts w:ascii="Times New Roman" w:eastAsia="Times New Roman" w:hAnsi="Times New Roman" w:cs="Times New Roman"/>
          <w:sz w:val="28"/>
          <w:szCs w:val="28"/>
          <w:lang w:eastAsia="ru-RU"/>
        </w:rPr>
        <w:t>ключевых факторов успеха</w:t>
      </w:r>
      <w:r w:rsidRPr="00D02C97">
        <w:rPr>
          <w:rFonts w:ascii="Times New Roman" w:eastAsia="Times New Roman" w:hAnsi="Times New Roman" w:cs="Times New Roman"/>
          <w:sz w:val="28"/>
          <w:szCs w:val="28"/>
          <w:lang w:eastAsia="ru-RU"/>
        </w:rPr>
        <w:t xml:space="preserve"> является важным этапом</w:t>
      </w:r>
      <w:r>
        <w:rPr>
          <w:rFonts w:ascii="Times New Roman" w:eastAsia="Times New Roman" w:hAnsi="Times New Roman" w:cs="Times New Roman"/>
          <w:sz w:val="28"/>
          <w:szCs w:val="28"/>
          <w:lang w:eastAsia="ru-RU"/>
        </w:rPr>
        <w:t xml:space="preserve"> при</w:t>
      </w:r>
      <w:r w:rsidRPr="00D02C97">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е</w:t>
      </w:r>
      <w:r w:rsidRPr="00D02C97">
        <w:rPr>
          <w:rFonts w:ascii="Times New Roman" w:eastAsia="Times New Roman" w:hAnsi="Times New Roman" w:cs="Times New Roman"/>
          <w:sz w:val="28"/>
          <w:szCs w:val="28"/>
          <w:lang w:eastAsia="ru-RU"/>
        </w:rPr>
        <w:t xml:space="preserve"> отрасли вагоностроения, поскольку позволяет определить направления для стратегического развития предприятия.</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таблице 2 буду рассмотрены основные ключевые факторы успеха, а также будет произведена оценка каждого из факторов по 5-ти бальной школе (5 – высокая значимость; 1 – низкая значимость).</w:t>
      </w:r>
    </w:p>
    <w:p w:rsidR="00DE24AA" w:rsidRDefault="00DE24AA" w:rsidP="00684122">
      <w:pPr>
        <w:spacing w:after="0" w:line="360" w:lineRule="auto"/>
        <w:ind w:firstLine="708"/>
        <w:contextualSpacing/>
        <w:jc w:val="both"/>
        <w:rPr>
          <w:rFonts w:ascii="Times New Roman" w:eastAsia="Times New Roman" w:hAnsi="Times New Roman" w:cs="Times New Roman"/>
          <w:sz w:val="28"/>
          <w:szCs w:val="28"/>
          <w:lang w:eastAsia="ru-RU"/>
        </w:rPr>
      </w:pPr>
    </w:p>
    <w:p w:rsidR="00DE24AA" w:rsidRDefault="00DE24AA" w:rsidP="00684122">
      <w:pPr>
        <w:spacing w:after="0" w:line="360" w:lineRule="auto"/>
        <w:ind w:firstLine="708"/>
        <w:contextualSpacing/>
        <w:jc w:val="both"/>
        <w:rPr>
          <w:rFonts w:ascii="Times New Roman" w:eastAsia="Times New Roman" w:hAnsi="Times New Roman" w:cs="Times New Roman"/>
          <w:sz w:val="28"/>
          <w:szCs w:val="28"/>
          <w:lang w:eastAsia="ru-RU"/>
        </w:rPr>
      </w:pPr>
    </w:p>
    <w:p w:rsidR="00684122" w:rsidRDefault="00684122" w:rsidP="00684122">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2 – Оценка ключевых факторов успеха</w:t>
      </w:r>
    </w:p>
    <w:tbl>
      <w:tblPr>
        <w:tblStyle w:val="5"/>
        <w:tblW w:w="9634" w:type="dxa"/>
        <w:tblLook w:val="04A0"/>
      </w:tblPr>
      <w:tblGrid>
        <w:gridCol w:w="2471"/>
        <w:gridCol w:w="4692"/>
        <w:gridCol w:w="2471"/>
      </w:tblGrid>
      <w:tr w:rsidR="00684122" w:rsidRPr="00710E08" w:rsidTr="00684122">
        <w:trPr>
          <w:trHeight w:val="222"/>
        </w:trPr>
        <w:tc>
          <w:tcPr>
            <w:tcW w:w="2471"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Типы КФУ</w:t>
            </w:r>
          </w:p>
        </w:tc>
        <w:tc>
          <w:tcPr>
            <w:tcW w:w="4692"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Примеры КФУ</w:t>
            </w:r>
          </w:p>
        </w:tc>
        <w:tc>
          <w:tcPr>
            <w:tcW w:w="2471" w:type="dxa"/>
          </w:tcPr>
          <w:p w:rsidR="00684122" w:rsidRPr="00843C17" w:rsidRDefault="00684122" w:rsidP="00684122">
            <w:pPr>
              <w:spacing w:after="200"/>
              <w:jc w:val="center"/>
              <w:rPr>
                <w:rFonts w:ascii="Times New Roman" w:eastAsia="Calibri" w:hAnsi="Times New Roman" w:cs="Times New Roman"/>
                <w:sz w:val="24"/>
                <w:szCs w:val="24"/>
              </w:rPr>
            </w:pPr>
            <w:r w:rsidRPr="00843C17">
              <w:rPr>
                <w:rFonts w:ascii="Times New Roman" w:eastAsia="Calibri" w:hAnsi="Times New Roman" w:cs="Times New Roman"/>
                <w:sz w:val="24"/>
                <w:szCs w:val="24"/>
              </w:rPr>
              <w:t>Значимость</w:t>
            </w:r>
          </w:p>
        </w:tc>
      </w:tr>
      <w:tr w:rsidR="00684122" w:rsidRPr="00710E08" w:rsidTr="00684122">
        <w:trPr>
          <w:trHeight w:val="300"/>
        </w:trPr>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 xml:space="preserve">Научно-технические </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Способность к разработке нововведений</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rPr>
          <w:trHeight w:val="86"/>
        </w:trPr>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Опыт научных исследований и разработок</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Производственные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Качество продукции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Производственные возможности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Технологический уровень</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Налаженные связи с поставщиками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Маркетинг</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Реклама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3</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Широта номенклатуры</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Гарантийные обязательства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r w:rsidR="00684122" w:rsidRPr="00710E08" w:rsidTr="00684122">
        <w:tc>
          <w:tcPr>
            <w:tcW w:w="2471" w:type="dxa"/>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Цена продукции</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rPr>
          <w:trHeight w:val="256"/>
        </w:trPr>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Сбытовые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Рентабельность продаж</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Дилерская сеть</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rPr>
          <w:trHeight w:val="283"/>
        </w:trPr>
        <w:tc>
          <w:tcPr>
            <w:tcW w:w="2471" w:type="dxa"/>
            <w:vMerge/>
          </w:tcPr>
          <w:p w:rsidR="00684122" w:rsidRPr="00843C17" w:rsidRDefault="00684122" w:rsidP="00684122">
            <w:pPr>
              <w:spacing w:after="200"/>
              <w:jc w:val="both"/>
              <w:rPr>
                <w:rFonts w:ascii="Times New Roman" w:eastAsia="Calibri" w:hAnsi="Times New Roman" w:cs="Times New Roman"/>
                <w:sz w:val="24"/>
                <w:szCs w:val="24"/>
              </w:rPr>
            </w:pP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Быстрая доставка</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2</w:t>
            </w:r>
          </w:p>
        </w:tc>
      </w:tr>
      <w:tr w:rsidR="00684122" w:rsidRPr="00710E08" w:rsidTr="00684122">
        <w:trPr>
          <w:trHeight w:val="242"/>
        </w:trPr>
        <w:tc>
          <w:tcPr>
            <w:tcW w:w="2471" w:type="dxa"/>
            <w:vMerge w:val="restart"/>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Прочие</w:t>
            </w:r>
          </w:p>
        </w:tc>
        <w:tc>
          <w:tcPr>
            <w:tcW w:w="4692"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Имидж предприятия</w:t>
            </w:r>
          </w:p>
        </w:tc>
        <w:tc>
          <w:tcPr>
            <w:tcW w:w="2471" w:type="dxa"/>
          </w:tcPr>
          <w:p w:rsidR="00684122" w:rsidRPr="00843C17" w:rsidRDefault="00684122" w:rsidP="00684122">
            <w:pPr>
              <w:spacing w:after="200"/>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4</w:t>
            </w:r>
          </w:p>
        </w:tc>
      </w:tr>
      <w:tr w:rsidR="00684122" w:rsidRPr="00710E08" w:rsidTr="00684122">
        <w:tc>
          <w:tcPr>
            <w:tcW w:w="2471" w:type="dxa"/>
            <w:vMerge/>
          </w:tcPr>
          <w:p w:rsidR="00684122" w:rsidRPr="00843C17" w:rsidRDefault="00684122" w:rsidP="00684122">
            <w:pPr>
              <w:contextualSpacing/>
              <w:jc w:val="both"/>
              <w:rPr>
                <w:rFonts w:ascii="Times New Roman" w:eastAsia="Calibri" w:hAnsi="Times New Roman" w:cs="Times New Roman"/>
                <w:sz w:val="24"/>
                <w:szCs w:val="24"/>
              </w:rPr>
            </w:pPr>
          </w:p>
        </w:tc>
        <w:tc>
          <w:tcPr>
            <w:tcW w:w="4692" w:type="dxa"/>
          </w:tcPr>
          <w:p w:rsidR="00684122" w:rsidRPr="00843C17" w:rsidRDefault="00684122" w:rsidP="00684122">
            <w:pPr>
              <w:contextualSpacing/>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Квалифицированные кадры</w:t>
            </w:r>
          </w:p>
        </w:tc>
        <w:tc>
          <w:tcPr>
            <w:tcW w:w="2471" w:type="dxa"/>
          </w:tcPr>
          <w:p w:rsidR="00684122" w:rsidRPr="00843C17" w:rsidRDefault="00684122" w:rsidP="00684122">
            <w:pPr>
              <w:contextualSpacing/>
              <w:jc w:val="both"/>
              <w:rPr>
                <w:rFonts w:ascii="Times New Roman" w:eastAsia="Calibri" w:hAnsi="Times New Roman" w:cs="Times New Roman"/>
                <w:sz w:val="24"/>
                <w:szCs w:val="24"/>
              </w:rPr>
            </w:pPr>
            <w:r w:rsidRPr="00843C17">
              <w:rPr>
                <w:rFonts w:ascii="Times New Roman" w:eastAsia="Calibri" w:hAnsi="Times New Roman" w:cs="Times New Roman"/>
                <w:sz w:val="24"/>
                <w:szCs w:val="24"/>
              </w:rPr>
              <w:t>5</w:t>
            </w:r>
          </w:p>
        </w:tc>
      </w:tr>
    </w:tbl>
    <w:p w:rsidR="00684122" w:rsidRPr="00710E08"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710E08">
        <w:rPr>
          <w:rFonts w:ascii="Times New Roman" w:eastAsia="Times New Roman" w:hAnsi="Times New Roman" w:cs="Times New Roman"/>
          <w:sz w:val="28"/>
          <w:szCs w:val="28"/>
          <w:lang w:eastAsia="ru-RU"/>
        </w:rPr>
        <w:t>Таким образом, ключевые факторы успеха отрасли вагоностроения представлены следующим образом:</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10E08">
        <w:rPr>
          <w:rFonts w:ascii="Times New Roman" w:eastAsia="Times New Roman" w:hAnsi="Times New Roman" w:cs="Times New Roman"/>
          <w:sz w:val="28"/>
          <w:szCs w:val="28"/>
          <w:lang w:eastAsia="ru-RU"/>
        </w:rPr>
        <w:t>пособность к разработке нововведений</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10E08">
        <w:rPr>
          <w:rFonts w:ascii="Times New Roman" w:eastAsia="Times New Roman" w:hAnsi="Times New Roman" w:cs="Times New Roman"/>
          <w:sz w:val="28"/>
          <w:szCs w:val="28"/>
          <w:lang w:eastAsia="ru-RU"/>
        </w:rPr>
        <w:t>пыт научных исследований и разработок</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710E08">
        <w:rPr>
          <w:rFonts w:ascii="Times New Roman" w:eastAsia="Times New Roman" w:hAnsi="Times New Roman" w:cs="Times New Roman"/>
          <w:sz w:val="28"/>
          <w:szCs w:val="28"/>
          <w:lang w:eastAsia="ru-RU"/>
        </w:rPr>
        <w:t>ачество продукции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10E08">
        <w:rPr>
          <w:rFonts w:ascii="Times New Roman" w:eastAsia="Times New Roman" w:hAnsi="Times New Roman" w:cs="Times New Roman"/>
          <w:sz w:val="28"/>
          <w:szCs w:val="28"/>
          <w:lang w:eastAsia="ru-RU"/>
        </w:rPr>
        <w:t>роизводственные возможности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710E08">
        <w:rPr>
          <w:rFonts w:ascii="Times New Roman" w:eastAsia="Times New Roman" w:hAnsi="Times New Roman" w:cs="Times New Roman"/>
          <w:sz w:val="28"/>
          <w:szCs w:val="28"/>
          <w:lang w:eastAsia="ru-RU"/>
        </w:rPr>
        <w:t>ехнологический уровень</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710E08">
        <w:rPr>
          <w:rFonts w:ascii="Times New Roman" w:eastAsia="Times New Roman" w:hAnsi="Times New Roman" w:cs="Times New Roman"/>
          <w:sz w:val="28"/>
          <w:szCs w:val="28"/>
          <w:lang w:eastAsia="ru-RU"/>
        </w:rPr>
        <w:t>алаженные связи с поставщиками</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710E08">
        <w:rPr>
          <w:rFonts w:ascii="Times New Roman" w:eastAsia="Times New Roman" w:hAnsi="Times New Roman" w:cs="Times New Roman"/>
          <w:sz w:val="28"/>
          <w:szCs w:val="28"/>
          <w:lang w:eastAsia="ru-RU"/>
        </w:rPr>
        <w:t>арантийные обязательства</w:t>
      </w:r>
      <w:r>
        <w:rPr>
          <w:rFonts w:ascii="Times New Roman" w:eastAsia="Times New Roman" w:hAnsi="Times New Roman" w:cs="Times New Roman"/>
          <w:sz w:val="28"/>
          <w:szCs w:val="28"/>
          <w:lang w:eastAsia="ru-RU"/>
        </w:rPr>
        <w:t>;</w:t>
      </w:r>
    </w:p>
    <w:p w:rsidR="00684122" w:rsidRDefault="00684122" w:rsidP="00684122">
      <w:pPr>
        <w:pStyle w:val="a7"/>
        <w:numPr>
          <w:ilvl w:val="0"/>
          <w:numId w:val="8"/>
        </w:numPr>
        <w:spacing w:after="0" w:line="360" w:lineRule="auto"/>
        <w:jc w:val="both"/>
        <w:rPr>
          <w:rFonts w:ascii="Times New Roman" w:eastAsia="Times New Roman" w:hAnsi="Times New Roman" w:cs="Times New Roman"/>
          <w:sz w:val="28"/>
          <w:szCs w:val="28"/>
          <w:lang w:eastAsia="ru-RU"/>
        </w:rPr>
      </w:pPr>
      <w:r w:rsidRPr="00684122">
        <w:rPr>
          <w:rFonts w:ascii="Times New Roman" w:eastAsia="Times New Roman" w:hAnsi="Times New Roman" w:cs="Times New Roman"/>
          <w:sz w:val="28"/>
          <w:szCs w:val="28"/>
          <w:lang w:eastAsia="ru-RU"/>
        </w:rPr>
        <w:t>квалифицированные кадры.</w:t>
      </w:r>
    </w:p>
    <w:p w:rsidR="00684122" w:rsidRDefault="00684122" w:rsidP="00684122">
      <w:pPr>
        <w:spacing w:after="0" w:line="360" w:lineRule="auto"/>
        <w:ind w:firstLine="709"/>
        <w:jc w:val="both"/>
        <w:rPr>
          <w:rFonts w:ascii="Times New Roman" w:eastAsia="Times New Roman" w:hAnsi="Times New Roman" w:cs="Times New Roman"/>
          <w:sz w:val="28"/>
          <w:szCs w:val="28"/>
          <w:lang w:eastAsia="ru-RU"/>
        </w:rPr>
      </w:pPr>
      <w:r w:rsidRPr="00843C17">
        <w:rPr>
          <w:rFonts w:ascii="Times New Roman" w:eastAsia="Times New Roman" w:hAnsi="Times New Roman" w:cs="Times New Roman"/>
          <w:sz w:val="28"/>
          <w:szCs w:val="28"/>
          <w:lang w:eastAsia="ru-RU"/>
        </w:rPr>
        <w:t>К сильным сторонам ООО НПП «Циркон Сервис» можно отнести:</w:t>
      </w:r>
    </w:p>
    <w:p w:rsidR="00684122" w:rsidRPr="00213128"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213128">
        <w:rPr>
          <w:rFonts w:ascii="Times New Roman" w:eastAsia="Times New Roman" w:hAnsi="Times New Roman" w:cs="Times New Roman"/>
          <w:sz w:val="28"/>
          <w:szCs w:val="28"/>
          <w:lang w:eastAsia="ru-RU"/>
        </w:rPr>
        <w:t xml:space="preserve">тсутствие конкурентов в сегменте </w:t>
      </w:r>
      <w:proofErr w:type="spellStart"/>
      <w:r w:rsidRPr="00213128">
        <w:rPr>
          <w:rFonts w:ascii="Times New Roman" w:eastAsia="Times New Roman" w:hAnsi="Times New Roman" w:cs="Times New Roman"/>
          <w:sz w:val="28"/>
          <w:szCs w:val="28"/>
          <w:lang w:eastAsia="ru-RU"/>
        </w:rPr>
        <w:t>премиум</w:t>
      </w:r>
      <w:proofErr w:type="spellEnd"/>
      <w:r w:rsidRPr="00213128">
        <w:rPr>
          <w:rFonts w:ascii="Times New Roman" w:eastAsia="Times New Roman" w:hAnsi="Times New Roman" w:cs="Times New Roman"/>
          <w:sz w:val="28"/>
          <w:szCs w:val="28"/>
          <w:lang w:eastAsia="ru-RU"/>
        </w:rPr>
        <w:t xml:space="preserve"> класса отрасли вагоностроения</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w:t>
      </w:r>
      <w:r w:rsidRPr="00213128">
        <w:rPr>
          <w:rFonts w:ascii="Times New Roman" w:eastAsia="Times New Roman" w:hAnsi="Times New Roman" w:cs="Times New Roman"/>
          <w:sz w:val="28"/>
          <w:szCs w:val="28"/>
          <w:lang w:eastAsia="ru-RU"/>
        </w:rPr>
        <w:t>аличие собственного конструкторского бюро с высококвалифицированными ведущими конструкторами</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213128">
        <w:rPr>
          <w:rFonts w:ascii="Times New Roman" w:eastAsia="Times New Roman" w:hAnsi="Times New Roman" w:cs="Times New Roman"/>
          <w:sz w:val="28"/>
          <w:szCs w:val="28"/>
          <w:lang w:eastAsia="ru-RU"/>
        </w:rPr>
        <w:t>есткий контроль качества на всех стадиях производства продукции</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213128">
        <w:rPr>
          <w:rFonts w:ascii="Times New Roman" w:eastAsia="Times New Roman" w:hAnsi="Times New Roman" w:cs="Times New Roman"/>
          <w:sz w:val="28"/>
          <w:szCs w:val="28"/>
          <w:lang w:eastAsia="ru-RU"/>
        </w:rPr>
        <w:t>обственное производство агрегатов и узлов из железа</w:t>
      </w:r>
      <w:r>
        <w:rPr>
          <w:rFonts w:ascii="Times New Roman" w:eastAsia="Times New Roman" w:hAnsi="Times New Roman" w:cs="Times New Roman"/>
          <w:sz w:val="28"/>
          <w:szCs w:val="28"/>
          <w:lang w:eastAsia="ru-RU"/>
        </w:rPr>
        <w:t>;</w:t>
      </w:r>
    </w:p>
    <w:p w:rsidR="00684122" w:rsidRDefault="00684122" w:rsidP="00684122">
      <w:pPr>
        <w:pStyle w:val="a7"/>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текучести кадров и высокий профессионализм сотрудников предприятия.</w:t>
      </w:r>
    </w:p>
    <w:p w:rsidR="0068412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sidRPr="00CD500C">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приложении </w:t>
      </w:r>
      <w:r w:rsidR="00DE24A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D500C">
        <w:rPr>
          <w:rFonts w:ascii="Times New Roman" w:eastAsia="Times New Roman" w:hAnsi="Times New Roman" w:cs="Times New Roman"/>
          <w:sz w:val="28"/>
          <w:szCs w:val="28"/>
          <w:lang w:eastAsia="ru-RU"/>
        </w:rPr>
        <w:t xml:space="preserve">будет приведен </w:t>
      </w:r>
      <w:r w:rsidRPr="00CD500C">
        <w:rPr>
          <w:rFonts w:ascii="Times New Roman" w:eastAsia="Times New Roman" w:hAnsi="Times New Roman" w:cs="Times New Roman"/>
          <w:sz w:val="28"/>
          <w:szCs w:val="28"/>
          <w:lang w:val="en-US" w:eastAsia="ru-RU"/>
        </w:rPr>
        <w:t>SWOT</w:t>
      </w:r>
      <w:r w:rsidRPr="00CD500C">
        <w:rPr>
          <w:rFonts w:ascii="Times New Roman" w:eastAsia="Times New Roman" w:hAnsi="Times New Roman" w:cs="Times New Roman"/>
          <w:sz w:val="28"/>
          <w:szCs w:val="28"/>
          <w:lang w:eastAsia="ru-RU"/>
        </w:rPr>
        <w:t>-анализ для организац</w:t>
      </w:r>
      <w:proofErr w:type="gramStart"/>
      <w:r w:rsidRPr="00CD500C">
        <w:rPr>
          <w:rFonts w:ascii="Times New Roman" w:eastAsia="Times New Roman" w:hAnsi="Times New Roman" w:cs="Times New Roman"/>
          <w:sz w:val="28"/>
          <w:szCs w:val="28"/>
          <w:lang w:eastAsia="ru-RU"/>
        </w:rPr>
        <w:t>ии ООО</w:t>
      </w:r>
      <w:proofErr w:type="gramEnd"/>
      <w:r w:rsidRPr="00CD500C">
        <w:rPr>
          <w:rFonts w:ascii="Times New Roman" w:eastAsia="Times New Roman" w:hAnsi="Times New Roman" w:cs="Times New Roman"/>
          <w:sz w:val="28"/>
          <w:szCs w:val="28"/>
          <w:lang w:eastAsia="ru-RU"/>
        </w:rPr>
        <w:t xml:space="preserve"> НПП «Циркон Сервис». Основой для проведения </w:t>
      </w:r>
      <w:r w:rsidRPr="00CD500C">
        <w:rPr>
          <w:rFonts w:ascii="Times New Roman" w:eastAsia="Times New Roman" w:hAnsi="Times New Roman" w:cs="Times New Roman"/>
          <w:sz w:val="28"/>
          <w:szCs w:val="28"/>
          <w:lang w:val="en-US" w:eastAsia="ru-RU"/>
        </w:rPr>
        <w:t>SWOT</w:t>
      </w:r>
      <w:r w:rsidRPr="00CD500C">
        <w:rPr>
          <w:rFonts w:ascii="Times New Roman" w:eastAsia="Times New Roman" w:hAnsi="Times New Roman" w:cs="Times New Roman"/>
          <w:sz w:val="28"/>
          <w:szCs w:val="28"/>
          <w:lang w:eastAsia="ru-RU"/>
        </w:rPr>
        <w:t xml:space="preserve">-анализа будут служить результаты, которые были получены при проведении анализа внешней среды, анализа отрасли вагоностроения, а также анализа внутренней среды организации.   </w:t>
      </w:r>
    </w:p>
    <w:p w:rsidR="00684122" w:rsidRPr="009237F2" w:rsidRDefault="00684122" w:rsidP="00684122">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сопоставления слабых и сильных сторон, а также угроз и возможностей будут сформулированы рекомендации по совершенствованию и повышению эффективности деятельност</w:t>
      </w:r>
      <w:proofErr w:type="gramStart"/>
      <w:r>
        <w:rPr>
          <w:rFonts w:ascii="Times New Roman" w:eastAsia="Times New Roman" w:hAnsi="Times New Roman" w:cs="Times New Roman"/>
          <w:sz w:val="28"/>
          <w:szCs w:val="28"/>
          <w:lang w:eastAsia="ru-RU"/>
        </w:rPr>
        <w:t>и ООО</w:t>
      </w:r>
      <w:proofErr w:type="gramEnd"/>
      <w:r>
        <w:rPr>
          <w:rFonts w:ascii="Times New Roman" w:eastAsia="Times New Roman" w:hAnsi="Times New Roman" w:cs="Times New Roman"/>
          <w:sz w:val="28"/>
          <w:szCs w:val="28"/>
          <w:lang w:eastAsia="ru-RU"/>
        </w:rPr>
        <w:t xml:space="preserve"> НПП «Циркон Сервис».</w:t>
      </w:r>
    </w:p>
    <w:p w:rsidR="00B4141A" w:rsidRPr="006663C0" w:rsidRDefault="006663C0" w:rsidP="006663C0">
      <w:pPr>
        <w:pStyle w:val="3"/>
        <w:spacing w:before="0" w:line="360" w:lineRule="auto"/>
        <w:jc w:val="center"/>
        <w:rPr>
          <w:rFonts w:ascii="Times New Roman" w:hAnsi="Times New Roman" w:cs="Times New Roman"/>
          <w:color w:val="auto"/>
          <w:sz w:val="28"/>
        </w:rPr>
      </w:pPr>
      <w:bookmarkStart w:id="7" w:name="_Toc104559435"/>
      <w:r w:rsidRPr="006663C0">
        <w:rPr>
          <w:rFonts w:ascii="Times New Roman" w:hAnsi="Times New Roman" w:cs="Times New Roman"/>
          <w:color w:val="auto"/>
          <w:sz w:val="28"/>
        </w:rPr>
        <w:t>2.2 Корпоративная стратегия предприятия</w:t>
      </w:r>
      <w:bookmarkEnd w:id="7"/>
    </w:p>
    <w:p w:rsidR="006663C0" w:rsidRPr="006663C0" w:rsidRDefault="006663C0" w:rsidP="006663C0">
      <w:pPr>
        <w:spacing w:after="0" w:line="360" w:lineRule="auto"/>
        <w:ind w:firstLine="709"/>
        <w:jc w:val="both"/>
        <w:rPr>
          <w:rFonts w:ascii="Times New Roman" w:hAnsi="Times New Roman" w:cs="Times New Roman"/>
          <w:sz w:val="28"/>
        </w:rPr>
      </w:pPr>
      <w:r w:rsidRPr="006663C0">
        <w:rPr>
          <w:rFonts w:ascii="Times New Roman" w:hAnsi="Times New Roman" w:cs="Times New Roman"/>
          <w:sz w:val="28"/>
        </w:rPr>
        <w:t>Корпоративная</w:t>
      </w:r>
      <w:r>
        <w:rPr>
          <w:rFonts w:ascii="Times New Roman" w:hAnsi="Times New Roman" w:cs="Times New Roman"/>
          <w:sz w:val="28"/>
        </w:rPr>
        <w:t xml:space="preserve"> </w:t>
      </w:r>
      <w:r w:rsidRPr="006663C0">
        <w:rPr>
          <w:rFonts w:ascii="Times New Roman" w:hAnsi="Times New Roman" w:cs="Times New Roman"/>
          <w:sz w:val="28"/>
        </w:rPr>
        <w:t>стратегия</w:t>
      </w:r>
      <w:r>
        <w:rPr>
          <w:rFonts w:ascii="Times New Roman" w:hAnsi="Times New Roman" w:cs="Times New Roman"/>
          <w:sz w:val="28"/>
        </w:rPr>
        <w:t xml:space="preserve"> </w:t>
      </w:r>
      <w:r w:rsidRPr="006663C0">
        <w:rPr>
          <w:rFonts w:ascii="Times New Roman" w:hAnsi="Times New Roman" w:cs="Times New Roman"/>
          <w:sz w:val="28"/>
        </w:rPr>
        <w:t>представляет собой комплекс мер, который обозначает вектор развития</w:t>
      </w:r>
      <w:r>
        <w:rPr>
          <w:rFonts w:ascii="Times New Roman" w:hAnsi="Times New Roman" w:cs="Times New Roman"/>
          <w:sz w:val="28"/>
        </w:rPr>
        <w:t xml:space="preserve"> </w:t>
      </w:r>
      <w:r w:rsidRPr="006663C0">
        <w:rPr>
          <w:rFonts w:ascii="Times New Roman" w:hAnsi="Times New Roman" w:cs="Times New Roman"/>
          <w:sz w:val="28"/>
        </w:rPr>
        <w:t>компании</w:t>
      </w:r>
      <w:r>
        <w:rPr>
          <w:rFonts w:ascii="Times New Roman" w:hAnsi="Times New Roman" w:cs="Times New Roman"/>
          <w:sz w:val="28"/>
        </w:rPr>
        <w:t xml:space="preserve"> </w:t>
      </w:r>
      <w:r w:rsidRPr="006663C0">
        <w:rPr>
          <w:rFonts w:ascii="Times New Roman" w:hAnsi="Times New Roman" w:cs="Times New Roman"/>
          <w:sz w:val="28"/>
        </w:rPr>
        <w:t>и сферы ее деятельности. Она состоит из следующих элементов.</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Операционная стратегия</w:t>
      </w:r>
      <w:r>
        <w:rPr>
          <w:rFonts w:ascii="Times New Roman" w:hAnsi="Times New Roman" w:cs="Times New Roman"/>
          <w:sz w:val="28"/>
        </w:rPr>
        <w:t>.</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Бизнес-стратегия</w:t>
      </w:r>
      <w:r>
        <w:rPr>
          <w:rFonts w:ascii="Times New Roman" w:hAnsi="Times New Roman" w:cs="Times New Roman"/>
          <w:sz w:val="28"/>
        </w:rPr>
        <w:t>.</w:t>
      </w:r>
    </w:p>
    <w:p w:rsidR="006663C0" w:rsidRPr="006663C0" w:rsidRDefault="006663C0" w:rsidP="006663C0">
      <w:pPr>
        <w:pStyle w:val="a7"/>
        <w:numPr>
          <w:ilvl w:val="0"/>
          <w:numId w:val="13"/>
        </w:numPr>
        <w:spacing w:after="0" w:line="360" w:lineRule="auto"/>
        <w:ind w:left="0" w:firstLine="709"/>
        <w:jc w:val="both"/>
        <w:rPr>
          <w:rFonts w:ascii="Times New Roman" w:hAnsi="Times New Roman" w:cs="Times New Roman"/>
          <w:sz w:val="28"/>
        </w:rPr>
      </w:pPr>
      <w:r w:rsidRPr="006663C0">
        <w:rPr>
          <w:rFonts w:ascii="Times New Roman" w:hAnsi="Times New Roman" w:cs="Times New Roman"/>
          <w:sz w:val="28"/>
        </w:rPr>
        <w:t>Функциональная стратегия</w:t>
      </w:r>
      <w:r>
        <w:rPr>
          <w:rFonts w:ascii="Times New Roman" w:hAnsi="Times New Roman" w:cs="Times New Roman"/>
          <w:sz w:val="28"/>
        </w:rPr>
        <w:t>.</w:t>
      </w:r>
    </w:p>
    <w:p w:rsidR="006663C0" w:rsidRPr="00F865C3" w:rsidRDefault="006663C0" w:rsidP="006663C0">
      <w:pPr>
        <w:spacing w:after="0" w:line="360" w:lineRule="auto"/>
        <w:ind w:firstLine="708"/>
        <w:contextualSpacing/>
        <w:jc w:val="both"/>
        <w:rPr>
          <w:rFonts w:ascii="Times New Roman" w:eastAsia="Calibri" w:hAnsi="Times New Roman" w:cs="Times New Roman"/>
          <w:sz w:val="28"/>
          <w:szCs w:val="28"/>
        </w:rPr>
      </w:pPr>
      <w:proofErr w:type="gramStart"/>
      <w:r w:rsidRPr="00F865C3">
        <w:rPr>
          <w:rFonts w:ascii="Times New Roman" w:eastAsia="Calibri" w:hAnsi="Times New Roman" w:cs="Times New Roman"/>
          <w:sz w:val="28"/>
          <w:szCs w:val="28"/>
        </w:rPr>
        <w:t>Актуальность данной проблемы заключается в том, что на сегодняшний день</w:t>
      </w:r>
      <w:r w:rsidRPr="00F865C3">
        <w:t xml:space="preserve"> </w:t>
      </w:r>
      <w:r w:rsidRPr="00F865C3">
        <w:rPr>
          <w:rFonts w:ascii="Times New Roman" w:eastAsia="Calibri" w:hAnsi="Times New Roman" w:cs="Times New Roman"/>
          <w:sz w:val="28"/>
          <w:szCs w:val="28"/>
        </w:rPr>
        <w:t xml:space="preserve">в экономических условиях, которые характеризуются различными кризисными явлениями, </w:t>
      </w:r>
      <w:proofErr w:type="spellStart"/>
      <w:r w:rsidRPr="00F865C3">
        <w:rPr>
          <w:rFonts w:ascii="Times New Roman" w:eastAsia="Calibri" w:hAnsi="Times New Roman" w:cs="Times New Roman"/>
          <w:sz w:val="28"/>
          <w:szCs w:val="28"/>
        </w:rPr>
        <w:t>санкционными</w:t>
      </w:r>
      <w:proofErr w:type="spellEnd"/>
      <w:r w:rsidRPr="00F865C3">
        <w:rPr>
          <w:rFonts w:ascii="Times New Roman" w:eastAsia="Calibri" w:hAnsi="Times New Roman" w:cs="Times New Roman"/>
          <w:sz w:val="28"/>
          <w:szCs w:val="28"/>
        </w:rPr>
        <w:t xml:space="preserve"> ограничениями и курсовыми колебаниями, большинство организаций очень озадачены и заинтересованы в том, чтобы  не только сохранить свое финансовое состояние в устойчивой форме, но и повысить эффективность своей деятельности, поэтому очень важно понять какие факторы оказывают </w:t>
      </w:r>
      <w:r w:rsidRPr="00F865C3">
        <w:rPr>
          <w:rFonts w:ascii="Times New Roman" w:eastAsia="Calibri" w:hAnsi="Times New Roman" w:cs="Times New Roman"/>
          <w:sz w:val="28"/>
          <w:szCs w:val="28"/>
        </w:rPr>
        <w:lastRenderedPageBreak/>
        <w:t>отрицательное влияние на финансовое состояние промышленного</w:t>
      </w:r>
      <w:proofErr w:type="gramEnd"/>
      <w:r w:rsidRPr="00F865C3">
        <w:rPr>
          <w:rFonts w:ascii="Times New Roman" w:eastAsia="Calibri" w:hAnsi="Times New Roman" w:cs="Times New Roman"/>
          <w:sz w:val="28"/>
          <w:szCs w:val="28"/>
        </w:rPr>
        <w:t xml:space="preserve"> предприятия.</w:t>
      </w:r>
    </w:p>
    <w:p w:rsidR="006663C0" w:rsidRPr="00F865C3" w:rsidRDefault="006663C0" w:rsidP="006663C0">
      <w:pPr>
        <w:spacing w:after="0" w:line="360" w:lineRule="auto"/>
        <w:ind w:firstLine="708"/>
        <w:contextualSpacing/>
        <w:jc w:val="both"/>
      </w:pPr>
      <w:r w:rsidRPr="00F865C3">
        <w:rPr>
          <w:rFonts w:ascii="Times New Roman" w:eastAsia="Calibri" w:hAnsi="Times New Roman" w:cs="Times New Roman"/>
          <w:sz w:val="28"/>
          <w:szCs w:val="28"/>
        </w:rPr>
        <w:t xml:space="preserve">Для удобства восприятия и осознания взаимосвязей и взаимозависимостей сформулированные наборы проблем будут увязаны в «дерево проблем» (рисунок </w:t>
      </w:r>
      <w:r>
        <w:rPr>
          <w:rFonts w:ascii="Times New Roman" w:eastAsia="Calibri" w:hAnsi="Times New Roman" w:cs="Times New Roman"/>
          <w:sz w:val="28"/>
          <w:szCs w:val="28"/>
        </w:rPr>
        <w:t>4</w:t>
      </w:r>
      <w:r w:rsidRPr="00F865C3">
        <w:rPr>
          <w:rFonts w:ascii="Times New Roman" w:eastAsia="Calibri" w:hAnsi="Times New Roman" w:cs="Times New Roman"/>
          <w:sz w:val="28"/>
          <w:szCs w:val="28"/>
        </w:rPr>
        <w:t>).</w:t>
      </w:r>
      <w:r w:rsidRPr="00F865C3">
        <w:t xml:space="preserve"> </w:t>
      </w:r>
    </w:p>
    <w:p w:rsidR="006663C0" w:rsidRPr="00F865C3" w:rsidRDefault="006663C0" w:rsidP="006663C0">
      <w:pPr>
        <w:spacing w:after="0" w:line="360" w:lineRule="auto"/>
        <w:ind w:firstLine="708"/>
        <w:contextualSpacing/>
        <w:jc w:val="both"/>
      </w:pPr>
      <w:r w:rsidRPr="00F865C3">
        <w:rPr>
          <w:rFonts w:ascii="Times New Roman" w:eastAsia="Calibri" w:hAnsi="Times New Roman" w:cs="Times New Roman"/>
          <w:sz w:val="28"/>
          <w:szCs w:val="28"/>
        </w:rPr>
        <w:t>Дерево – это структурированная, построенная по иерархическому принципу (распределённая по уровням, ранжированная) модель проекта</w:t>
      </w:r>
      <w:r w:rsidRPr="0045078C">
        <w:rPr>
          <w:rFonts w:ascii="Times New Roman" w:eastAsia="Calibri" w:hAnsi="Times New Roman" w:cs="Times New Roman"/>
          <w:sz w:val="28"/>
          <w:szCs w:val="28"/>
        </w:rPr>
        <w:t>.</w:t>
      </w:r>
      <w:r w:rsidRPr="00F865C3">
        <w:rPr>
          <w:rFonts w:ascii="Times New Roman" w:eastAsia="Calibri" w:hAnsi="Times New Roman" w:cs="Times New Roman"/>
          <w:sz w:val="28"/>
          <w:szCs w:val="28"/>
        </w:rPr>
        <w:t xml:space="preserve"> </w:t>
      </w:r>
    </w:p>
    <w:p w:rsidR="006663C0" w:rsidRPr="00F865C3" w:rsidRDefault="006663C0" w:rsidP="006663C0">
      <w:pPr>
        <w:spacing w:after="0" w:line="360" w:lineRule="auto"/>
        <w:ind w:firstLine="708"/>
        <w:contextualSpacing/>
        <w:jc w:val="both"/>
        <w:rPr>
          <w:rFonts w:ascii="Times New Roman" w:eastAsia="Calibri" w:hAnsi="Times New Roman" w:cs="Times New Roman"/>
          <w:sz w:val="28"/>
          <w:szCs w:val="28"/>
        </w:rPr>
      </w:pPr>
      <w:r w:rsidRPr="00F865C3">
        <w:rPr>
          <w:rFonts w:ascii="Times New Roman" w:eastAsia="Calibri" w:hAnsi="Times New Roman" w:cs="Times New Roman"/>
          <w:sz w:val="28"/>
          <w:szCs w:val="28"/>
        </w:rPr>
        <w:t>Дерево структурно представляет собой элементы и взаимосвязи между ними. Взаимосвязи между элементами характеризуют логику решения соответственно проблемы, задачи или достижения цели. Дерево представляет собой открытый сетевой граф. Вершиной дерева будет являться основная проблема.</w:t>
      </w:r>
    </w:p>
    <w:p w:rsidR="006663C0" w:rsidRPr="00F865C3" w:rsidRDefault="006663C0" w:rsidP="006663C0">
      <w:pPr>
        <w:spacing w:after="0" w:line="360" w:lineRule="auto"/>
        <w:ind w:firstLine="708"/>
        <w:jc w:val="both"/>
        <w:rPr>
          <w:rFonts w:ascii="Times New Roman" w:eastAsia="Calibri" w:hAnsi="Times New Roman" w:cs="Times New Roman"/>
          <w:sz w:val="28"/>
          <w:szCs w:val="28"/>
        </w:rPr>
      </w:pPr>
      <w:r w:rsidRPr="00F865C3">
        <w:rPr>
          <w:rFonts w:ascii="Times New Roman" w:eastAsia="Calibri" w:hAnsi="Times New Roman" w:cs="Times New Roman"/>
          <w:sz w:val="28"/>
          <w:szCs w:val="28"/>
        </w:rPr>
        <w:t>Основными достоинствами метода построения дерева является то, что он позволяет представить значительный объём информации в более компактной и наглядной форме, а также выделить центральную проблему и увидеть взаимосвязь факторов с главной проблемой.</w:t>
      </w:r>
    </w:p>
    <w:p w:rsidR="006663C0" w:rsidRPr="00F865C3" w:rsidRDefault="003E6946" w:rsidP="006663C0">
      <w:pPr>
        <w:rPr>
          <w:noProof/>
        </w:rPr>
      </w:pPr>
      <w:r>
        <w:rPr>
          <w:noProof/>
        </w:rPr>
        <w:lastRenderedPageBreak/>
        <w:pict>
          <v:line id="Прямая соединительная линия 11" o:spid="_x0000_s1026" style="position:absolute;z-index:251660288;visibility:visible" from="474.6pt,65.65pt" to="474.6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" strokecolor="windowText" strokeweight=".5pt">
            <v:stroke joinstyle="miter"/>
          </v:line>
        </w:pict>
      </w:r>
      <w:r w:rsidR="006663C0" w:rsidRPr="00F865C3">
        <w:rPr>
          <w:noProof/>
          <w:lang w:eastAsia="ru-RU"/>
        </w:rPr>
        <w:drawing>
          <wp:inline distT="0" distB="0" distL="0" distR="0">
            <wp:extent cx="6032500" cy="4472859"/>
            <wp:effectExtent l="0" t="0" r="6350" b="4445"/>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ерево проблем 2.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43279" cy="4480851"/>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4</w:t>
      </w:r>
      <w:r w:rsidRPr="00F865C3">
        <w:rPr>
          <w:rFonts w:ascii="Times New Roman" w:hAnsi="Times New Roman" w:cs="Times New Roman"/>
          <w:sz w:val="28"/>
          <w:szCs w:val="28"/>
        </w:rPr>
        <w:t xml:space="preserve"> – Дерево проблем </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Изучение и постановка проблемы помогает перейти к формулированию целей и задач.</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Цель представляет собой конечный желаемый результат, который достигается за счёт совместных усилий и действий команды проекта</w:t>
      </w:r>
      <w:r w:rsidRPr="008C5BD9">
        <w:rPr>
          <w:rFonts w:ascii="Times New Roman" w:hAnsi="Times New Roman" w:cs="Times New Roman"/>
          <w:sz w:val="28"/>
          <w:szCs w:val="28"/>
        </w:rPr>
        <w:t>.</w:t>
      </w:r>
      <w:r w:rsidRPr="00F865C3">
        <w:rPr>
          <w:rFonts w:ascii="Times New Roman" w:hAnsi="Times New Roman" w:cs="Times New Roman"/>
          <w:sz w:val="28"/>
          <w:szCs w:val="28"/>
        </w:rPr>
        <w:t xml:space="preserve"> Постановка целей является необходимым условием успешной реализации проекта, так как она позволяет сконцентрировать усилия на одном или нескольких конкретных направлениях.</w:t>
      </w:r>
    </w:p>
    <w:p w:rsidR="006663C0" w:rsidRDefault="006663C0" w:rsidP="006663C0">
      <w:pPr>
        <w:spacing w:after="0" w:line="360" w:lineRule="auto"/>
        <w:ind w:firstLine="708"/>
        <w:contextualSpacing/>
        <w:jc w:val="both"/>
        <w:rPr>
          <w:rFonts w:ascii="Times New Roman" w:eastAsia="Times New Roman" w:hAnsi="Times New Roman" w:cs="Times New Roman"/>
          <w:sz w:val="28"/>
          <w:szCs w:val="24"/>
          <w:lang w:eastAsia="ru-RU"/>
        </w:rPr>
      </w:pPr>
      <w:r w:rsidRPr="00F865C3">
        <w:rPr>
          <w:rFonts w:ascii="Times New Roman" w:eastAsia="Times New Roman" w:hAnsi="Times New Roman" w:cs="Times New Roman"/>
          <w:sz w:val="28"/>
          <w:szCs w:val="24"/>
          <w:lang w:eastAsia="ru-RU"/>
        </w:rPr>
        <w:t>Дерево целей представляет собой структурированный иерархический перечень целей организации, в котором цели более низкого уровня подчинены и служат для достижения целей более высокого уровня. </w:t>
      </w:r>
    </w:p>
    <w:p w:rsidR="006663C0" w:rsidRPr="00F865C3" w:rsidRDefault="006663C0" w:rsidP="006663C0">
      <w:pPr>
        <w:spacing w:after="0" w:line="360" w:lineRule="auto"/>
        <w:ind w:firstLine="708"/>
        <w:contextualSpacing/>
        <w:jc w:val="both"/>
        <w:rPr>
          <w:rFonts w:ascii="Times New Roman" w:eastAsia="Times New Roman" w:hAnsi="Times New Roman" w:cs="Times New Roman"/>
          <w:sz w:val="28"/>
          <w:szCs w:val="24"/>
          <w:lang w:eastAsia="ru-RU"/>
        </w:rPr>
      </w:pPr>
      <w:r w:rsidRPr="00F865C3">
        <w:rPr>
          <w:rFonts w:ascii="Times New Roman" w:eastAsia="Times New Roman" w:hAnsi="Times New Roman" w:cs="Times New Roman"/>
          <w:sz w:val="28"/>
          <w:szCs w:val="24"/>
          <w:lang w:eastAsia="ru-RU"/>
        </w:rPr>
        <w:t>Дерево целей для решения проблемы повышения эффективности деятельност</w:t>
      </w:r>
      <w:proofErr w:type="gramStart"/>
      <w:r w:rsidRPr="00F865C3">
        <w:rPr>
          <w:rFonts w:ascii="Times New Roman" w:eastAsia="Times New Roman" w:hAnsi="Times New Roman" w:cs="Times New Roman"/>
          <w:sz w:val="28"/>
          <w:szCs w:val="24"/>
          <w:lang w:eastAsia="ru-RU"/>
        </w:rPr>
        <w:t>и ООО</w:t>
      </w:r>
      <w:proofErr w:type="gramEnd"/>
      <w:r w:rsidRPr="00F865C3">
        <w:rPr>
          <w:rFonts w:ascii="Times New Roman" w:eastAsia="Times New Roman" w:hAnsi="Times New Roman" w:cs="Times New Roman"/>
          <w:sz w:val="28"/>
          <w:szCs w:val="24"/>
          <w:lang w:eastAsia="ru-RU"/>
        </w:rPr>
        <w:t xml:space="preserve"> НПП «Циркон Сервис» отображено на рисунке </w:t>
      </w:r>
      <w:r>
        <w:rPr>
          <w:rFonts w:ascii="Times New Roman" w:eastAsia="Times New Roman" w:hAnsi="Times New Roman" w:cs="Times New Roman"/>
          <w:sz w:val="28"/>
          <w:szCs w:val="24"/>
          <w:lang w:eastAsia="ru-RU"/>
        </w:rPr>
        <w:t>5</w:t>
      </w:r>
      <w:r w:rsidRPr="00F865C3">
        <w:rPr>
          <w:rFonts w:ascii="Times New Roman" w:eastAsia="Times New Roman" w:hAnsi="Times New Roman" w:cs="Times New Roman"/>
          <w:sz w:val="28"/>
          <w:szCs w:val="24"/>
          <w:lang w:eastAsia="ru-RU"/>
        </w:rPr>
        <w:t>.</w:t>
      </w:r>
    </w:p>
    <w:p w:rsidR="006663C0" w:rsidRPr="00F865C3" w:rsidRDefault="006663C0" w:rsidP="006663C0">
      <w:pPr>
        <w:spacing w:after="0" w:line="360" w:lineRule="auto"/>
        <w:contextualSpacing/>
        <w:jc w:val="both"/>
        <w:rPr>
          <w:rFonts w:ascii="Times New Roman" w:hAnsi="Times New Roman" w:cs="Times New Roman"/>
          <w:sz w:val="28"/>
          <w:szCs w:val="28"/>
        </w:rPr>
      </w:pPr>
      <w:r w:rsidRPr="00F865C3">
        <w:rPr>
          <w:rFonts w:ascii="Times New Roman" w:hAnsi="Times New Roman" w:cs="Times New Roman"/>
          <w:noProof/>
          <w:sz w:val="28"/>
          <w:szCs w:val="28"/>
          <w:lang w:eastAsia="ru-RU"/>
        </w:rPr>
        <w:lastRenderedPageBreak/>
        <w:drawing>
          <wp:inline distT="0" distB="0" distL="0" distR="0">
            <wp:extent cx="6106160" cy="5111015"/>
            <wp:effectExtent l="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Дерево целей 2.pn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30838" cy="5131671"/>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5</w:t>
      </w:r>
      <w:r w:rsidRPr="00F865C3">
        <w:rPr>
          <w:rFonts w:ascii="Times New Roman" w:hAnsi="Times New Roman" w:cs="Times New Roman"/>
          <w:sz w:val="28"/>
          <w:szCs w:val="28"/>
        </w:rPr>
        <w:t xml:space="preserve"> – Дерево целей</w:t>
      </w:r>
    </w:p>
    <w:p w:rsidR="006663C0" w:rsidRPr="00F865C3" w:rsidRDefault="006663C0" w:rsidP="006663C0">
      <w:pPr>
        <w:spacing w:after="0" w:line="360" w:lineRule="auto"/>
        <w:ind w:firstLine="708"/>
        <w:contextualSpacing/>
        <w:jc w:val="both"/>
        <w:rPr>
          <w:rFonts w:ascii="Times New Roman" w:eastAsia="Times New Roman" w:hAnsi="Times New Roman" w:cs="Times New Roman"/>
          <w:bCs/>
          <w:iCs/>
          <w:sz w:val="28"/>
          <w:lang w:eastAsia="ru-RU"/>
        </w:rPr>
      </w:pPr>
      <w:r w:rsidRPr="00F865C3">
        <w:rPr>
          <w:rFonts w:ascii="Times New Roman" w:eastAsia="Times New Roman" w:hAnsi="Times New Roman" w:cs="Times New Roman"/>
          <w:bCs/>
          <w:iCs/>
          <w:sz w:val="28"/>
          <w:lang w:eastAsia="ru-RU"/>
        </w:rPr>
        <w:t xml:space="preserve">На основе целей были сформулированы решаемые задачи, представленные деревом задач (рисунок </w:t>
      </w:r>
      <w:r>
        <w:rPr>
          <w:rFonts w:ascii="Times New Roman" w:eastAsia="Times New Roman" w:hAnsi="Times New Roman" w:cs="Times New Roman"/>
          <w:bCs/>
          <w:iCs/>
          <w:sz w:val="28"/>
          <w:lang w:eastAsia="ru-RU"/>
        </w:rPr>
        <w:t>6</w:t>
      </w:r>
      <w:r w:rsidRPr="00F865C3">
        <w:rPr>
          <w:rFonts w:ascii="Times New Roman" w:eastAsia="Times New Roman" w:hAnsi="Times New Roman" w:cs="Times New Roman"/>
          <w:bCs/>
          <w:iCs/>
          <w:sz w:val="28"/>
          <w:lang w:eastAsia="ru-RU"/>
        </w:rPr>
        <w:t xml:space="preserve">). </w:t>
      </w:r>
    </w:p>
    <w:p w:rsidR="006663C0" w:rsidRPr="00F865C3" w:rsidRDefault="006663C0" w:rsidP="006663C0">
      <w:pPr>
        <w:spacing w:after="0" w:line="360" w:lineRule="auto"/>
        <w:ind w:firstLine="708"/>
        <w:contextualSpacing/>
        <w:jc w:val="both"/>
        <w:rPr>
          <w:rFonts w:ascii="Times New Roman" w:eastAsia="Times New Roman" w:hAnsi="Times New Roman" w:cs="Times New Roman"/>
          <w:sz w:val="28"/>
          <w:lang w:eastAsia="ru-RU"/>
        </w:rPr>
      </w:pPr>
      <w:r w:rsidRPr="00F865C3">
        <w:rPr>
          <w:rFonts w:ascii="Times New Roman" w:eastAsia="Times New Roman" w:hAnsi="Times New Roman" w:cs="Times New Roman"/>
          <w:bCs/>
          <w:iCs/>
          <w:sz w:val="28"/>
          <w:lang w:eastAsia="ru-RU"/>
        </w:rPr>
        <w:t>Задача – это проблемная ситуация с явно заданной целью, которую необходимо достичь</w:t>
      </w:r>
      <w:r w:rsidRPr="001D6CCC">
        <w:rPr>
          <w:rFonts w:ascii="Times New Roman" w:eastAsia="Times New Roman" w:hAnsi="Times New Roman" w:cs="Times New Roman"/>
          <w:bCs/>
          <w:iCs/>
          <w:sz w:val="28"/>
          <w:lang w:eastAsia="ru-RU"/>
        </w:rPr>
        <w:t>.</w:t>
      </w:r>
      <w:r w:rsidRPr="00F865C3">
        <w:rPr>
          <w:rFonts w:ascii="Times New Roman" w:eastAsia="Times New Roman" w:hAnsi="Times New Roman" w:cs="Times New Roman"/>
          <w:bCs/>
          <w:iCs/>
          <w:sz w:val="28"/>
          <w:lang w:eastAsia="ru-RU"/>
        </w:rPr>
        <w:t xml:space="preserve"> Задачи исследования уточняют цель и описывают основные шаги по её достижению</w:t>
      </w:r>
      <w:r w:rsidRPr="00F865C3">
        <w:rPr>
          <w:rFonts w:ascii="Times New Roman" w:eastAsia="Times New Roman" w:hAnsi="Times New Roman" w:cs="Times New Roman"/>
          <w:sz w:val="28"/>
          <w:lang w:eastAsia="ru-RU"/>
        </w:rPr>
        <w:t>. Построение дерева задач позволяет определить конкретные мероприятия, которые необходимо осуществить для достижения поставленных ранее целей.</w:t>
      </w:r>
    </w:p>
    <w:p w:rsidR="006663C0" w:rsidRPr="00F865C3" w:rsidRDefault="006663C0" w:rsidP="006663C0">
      <w:pPr>
        <w:rPr>
          <w:rFonts w:ascii="Times New Roman" w:hAnsi="Times New Roman" w:cs="Times New Roman"/>
          <w:noProof/>
          <w:sz w:val="28"/>
          <w:szCs w:val="28"/>
        </w:rPr>
      </w:pPr>
      <w:r w:rsidRPr="00F865C3">
        <w:rPr>
          <w:rFonts w:ascii="Times New Roman" w:hAnsi="Times New Roman" w:cs="Times New Roman"/>
          <w:noProof/>
          <w:sz w:val="28"/>
          <w:szCs w:val="28"/>
          <w:lang w:eastAsia="ru-RU"/>
        </w:rPr>
        <w:lastRenderedPageBreak/>
        <w:drawing>
          <wp:inline distT="0" distB="0" distL="0" distR="0">
            <wp:extent cx="6096000" cy="5390148"/>
            <wp:effectExtent l="0" t="0" r="0" b="127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адачи.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3851" cy="5405932"/>
                    </a:xfrm>
                    <a:prstGeom prst="rect">
                      <a:avLst/>
                    </a:prstGeom>
                  </pic:spPr>
                </pic:pic>
              </a:graphicData>
            </a:graphic>
          </wp:inline>
        </w:drawing>
      </w:r>
    </w:p>
    <w:p w:rsidR="006663C0" w:rsidRPr="00F865C3" w:rsidRDefault="006663C0" w:rsidP="006663C0">
      <w:pPr>
        <w:jc w:val="center"/>
        <w:rPr>
          <w:rFonts w:ascii="Times New Roman" w:hAnsi="Times New Roman" w:cs="Times New Roman"/>
          <w:sz w:val="28"/>
          <w:szCs w:val="28"/>
        </w:rPr>
      </w:pPr>
      <w:r w:rsidRPr="00F865C3">
        <w:rPr>
          <w:rFonts w:ascii="Times New Roman" w:hAnsi="Times New Roman" w:cs="Times New Roman"/>
          <w:sz w:val="28"/>
          <w:szCs w:val="28"/>
        </w:rPr>
        <w:t xml:space="preserve">Рисунок </w:t>
      </w:r>
      <w:r>
        <w:rPr>
          <w:rFonts w:ascii="Times New Roman" w:hAnsi="Times New Roman" w:cs="Times New Roman"/>
          <w:sz w:val="28"/>
          <w:szCs w:val="28"/>
        </w:rPr>
        <w:t xml:space="preserve">6 </w:t>
      </w:r>
      <w:r w:rsidRPr="00F865C3">
        <w:rPr>
          <w:rFonts w:ascii="Times New Roman" w:hAnsi="Times New Roman" w:cs="Times New Roman"/>
          <w:sz w:val="28"/>
          <w:szCs w:val="28"/>
        </w:rPr>
        <w:t xml:space="preserve">– Дерево задач </w:t>
      </w:r>
    </w:p>
    <w:p w:rsidR="006663C0" w:rsidRPr="00F865C3" w:rsidRDefault="006663C0" w:rsidP="006663C0">
      <w:pPr>
        <w:spacing w:after="0" w:line="360" w:lineRule="auto"/>
        <w:ind w:firstLine="708"/>
        <w:contextualSpacing/>
        <w:jc w:val="both"/>
        <w:rPr>
          <w:rFonts w:ascii="Times New Roman" w:hAnsi="Times New Roman" w:cs="Times New Roman"/>
          <w:sz w:val="28"/>
          <w:szCs w:val="28"/>
        </w:rPr>
      </w:pPr>
      <w:r w:rsidRPr="00F865C3">
        <w:rPr>
          <w:rFonts w:ascii="Times New Roman" w:hAnsi="Times New Roman" w:cs="Times New Roman"/>
          <w:sz w:val="28"/>
          <w:szCs w:val="28"/>
        </w:rPr>
        <w:t xml:space="preserve">По результатам стратегического анализа, которые были проведены </w:t>
      </w:r>
      <w:r>
        <w:rPr>
          <w:rFonts w:ascii="Times New Roman" w:hAnsi="Times New Roman" w:cs="Times New Roman"/>
          <w:sz w:val="28"/>
          <w:szCs w:val="28"/>
        </w:rPr>
        <w:t>выше</w:t>
      </w:r>
      <w:r w:rsidRPr="00F865C3">
        <w:rPr>
          <w:rFonts w:ascii="Times New Roman" w:hAnsi="Times New Roman" w:cs="Times New Roman"/>
          <w:sz w:val="28"/>
          <w:szCs w:val="28"/>
        </w:rPr>
        <w:t>, особую актуальность  для ООО НПП «Циркон Сервис» на данный момент оптимизация дебиторской задолженности, которая достаточно быстро нарастает из-за увеличения объемов производства и совершенствование материально-технической базы предприятия.</w:t>
      </w:r>
    </w:p>
    <w:p w:rsidR="00B4141A" w:rsidRDefault="00186C28" w:rsidP="00186C28">
      <w:pPr>
        <w:pStyle w:val="3"/>
        <w:spacing w:before="0" w:line="360" w:lineRule="auto"/>
        <w:jc w:val="center"/>
        <w:rPr>
          <w:rFonts w:ascii="Times New Roman" w:hAnsi="Times New Roman" w:cs="Times New Roman"/>
          <w:color w:val="auto"/>
          <w:sz w:val="28"/>
        </w:rPr>
      </w:pPr>
      <w:bookmarkStart w:id="8" w:name="_Toc104559436"/>
      <w:r w:rsidRPr="00186C28">
        <w:rPr>
          <w:rFonts w:ascii="Times New Roman" w:hAnsi="Times New Roman" w:cs="Times New Roman"/>
          <w:color w:val="auto"/>
          <w:sz w:val="28"/>
        </w:rPr>
        <w:t>2.3 Образовательный проект для развития цифровых навыков у сотрудников предприятия</w:t>
      </w:r>
      <w:bookmarkEnd w:id="8"/>
    </w:p>
    <w:p w:rsidR="00827366" w:rsidRPr="00827366" w:rsidRDefault="00827366" w:rsidP="00827366">
      <w:pPr>
        <w:spacing w:after="0" w:line="360" w:lineRule="auto"/>
        <w:ind w:firstLine="709"/>
        <w:jc w:val="both"/>
        <w:rPr>
          <w:rFonts w:ascii="Times New Roman" w:hAnsi="Times New Roman" w:cs="Times New Roman"/>
          <w:sz w:val="28"/>
        </w:rPr>
      </w:pPr>
      <w:r w:rsidRPr="00827366">
        <w:rPr>
          <w:rFonts w:ascii="Times New Roman" w:hAnsi="Times New Roman" w:cs="Times New Roman"/>
          <w:sz w:val="28"/>
        </w:rPr>
        <w:t xml:space="preserve">Задачей обучения персонала с применением </w:t>
      </w:r>
      <w:proofErr w:type="spellStart"/>
      <w:r w:rsidRPr="00827366">
        <w:rPr>
          <w:rFonts w:ascii="Times New Roman" w:hAnsi="Times New Roman" w:cs="Times New Roman"/>
          <w:sz w:val="28"/>
        </w:rPr>
        <w:t>геймификации</w:t>
      </w:r>
      <w:proofErr w:type="spellEnd"/>
      <w:r w:rsidRPr="00827366">
        <w:rPr>
          <w:rFonts w:ascii="Times New Roman" w:hAnsi="Times New Roman" w:cs="Times New Roman"/>
          <w:sz w:val="28"/>
        </w:rPr>
        <w:t xml:space="preserve"> и </w:t>
      </w:r>
      <w:proofErr w:type="spellStart"/>
      <w:r w:rsidRPr="00827366">
        <w:rPr>
          <w:rFonts w:ascii="Times New Roman" w:hAnsi="Times New Roman" w:cs="Times New Roman"/>
          <w:sz w:val="28"/>
        </w:rPr>
        <w:t>микрообучения</w:t>
      </w:r>
      <w:proofErr w:type="spellEnd"/>
      <w:r w:rsidRPr="00827366">
        <w:rPr>
          <w:rFonts w:ascii="Times New Roman" w:hAnsi="Times New Roman" w:cs="Times New Roman"/>
          <w:sz w:val="28"/>
        </w:rPr>
        <w:t xml:space="preserve"> является организация обучения на основе технологии </w:t>
      </w:r>
      <w:proofErr w:type="spellStart"/>
      <w:r w:rsidRPr="00827366">
        <w:rPr>
          <w:rFonts w:ascii="Times New Roman" w:hAnsi="Times New Roman" w:cs="Times New Roman"/>
          <w:sz w:val="28"/>
        </w:rPr>
        <w:t>геймификации</w:t>
      </w:r>
      <w:proofErr w:type="spellEnd"/>
      <w:r w:rsidRPr="00827366">
        <w:rPr>
          <w:rFonts w:ascii="Times New Roman" w:hAnsi="Times New Roman" w:cs="Times New Roman"/>
          <w:sz w:val="28"/>
        </w:rPr>
        <w:t xml:space="preserve"> и </w:t>
      </w:r>
      <w:proofErr w:type="spellStart"/>
      <w:r w:rsidRPr="00827366">
        <w:rPr>
          <w:rFonts w:ascii="Times New Roman" w:hAnsi="Times New Roman" w:cs="Times New Roman"/>
          <w:sz w:val="28"/>
        </w:rPr>
        <w:t>микрообучения</w:t>
      </w:r>
      <w:proofErr w:type="spellEnd"/>
      <w:r w:rsidRPr="00827366">
        <w:rPr>
          <w:rFonts w:ascii="Times New Roman" w:hAnsi="Times New Roman" w:cs="Times New Roman"/>
          <w:sz w:val="28"/>
        </w:rPr>
        <w:t xml:space="preserve"> с помощью программного продукта </w:t>
      </w:r>
      <w:proofErr w:type="spellStart"/>
      <w:r w:rsidRPr="00827366">
        <w:rPr>
          <w:rFonts w:ascii="Times New Roman" w:hAnsi="Times New Roman" w:cs="Times New Roman"/>
          <w:sz w:val="28"/>
        </w:rPr>
        <w:lastRenderedPageBreak/>
        <w:t>Game&amp;Training</w:t>
      </w:r>
      <w:proofErr w:type="spellEnd"/>
      <w:r w:rsidRPr="00827366">
        <w:rPr>
          <w:rFonts w:ascii="Times New Roman" w:hAnsi="Times New Roman" w:cs="Times New Roman"/>
          <w:sz w:val="28"/>
        </w:rPr>
        <w:t xml:space="preserve"> в формате приложения для мобильных устройств, а также </w:t>
      </w:r>
      <w:proofErr w:type="spellStart"/>
      <w:r w:rsidRPr="00827366">
        <w:rPr>
          <w:rFonts w:ascii="Times New Roman" w:hAnsi="Times New Roman" w:cs="Times New Roman"/>
          <w:sz w:val="28"/>
        </w:rPr>
        <w:t>веб-сервиса</w:t>
      </w:r>
      <w:proofErr w:type="spellEnd"/>
      <w:r w:rsidRPr="00827366">
        <w:rPr>
          <w:rFonts w:ascii="Times New Roman" w:hAnsi="Times New Roman" w:cs="Times New Roman"/>
          <w:sz w:val="28"/>
        </w:rPr>
        <w:t>, на базе которых будет происходить обучение с целью формирования требуемого уровня знаний, повышения мотивации и вовлеченности сотрудников.</w:t>
      </w:r>
    </w:p>
    <w:p w:rsidR="00827366" w:rsidRPr="00827366" w:rsidRDefault="00827366" w:rsidP="00827366">
      <w:pPr>
        <w:spacing w:after="0" w:line="360" w:lineRule="auto"/>
        <w:ind w:firstLine="709"/>
        <w:jc w:val="both"/>
        <w:rPr>
          <w:rFonts w:ascii="Times New Roman" w:hAnsi="Times New Roman" w:cs="Times New Roman"/>
          <w:sz w:val="28"/>
        </w:rPr>
      </w:pPr>
      <w:r w:rsidRPr="00827366">
        <w:rPr>
          <w:rFonts w:ascii="Times New Roman" w:hAnsi="Times New Roman" w:cs="Times New Roman"/>
          <w:sz w:val="28"/>
        </w:rPr>
        <w:t xml:space="preserve">Ожидаемые результаты обучения персонала с применением </w:t>
      </w:r>
      <w:proofErr w:type="spellStart"/>
      <w:r w:rsidRPr="00827366">
        <w:rPr>
          <w:rFonts w:ascii="Times New Roman" w:hAnsi="Times New Roman" w:cs="Times New Roman"/>
          <w:sz w:val="28"/>
        </w:rPr>
        <w:t>геймификации</w:t>
      </w:r>
      <w:proofErr w:type="spellEnd"/>
      <w:r w:rsidRPr="00827366">
        <w:rPr>
          <w:rFonts w:ascii="Times New Roman" w:hAnsi="Times New Roman" w:cs="Times New Roman"/>
          <w:sz w:val="28"/>
        </w:rPr>
        <w:t xml:space="preserve"> и </w:t>
      </w:r>
      <w:proofErr w:type="spellStart"/>
      <w:r w:rsidRPr="00827366">
        <w:rPr>
          <w:rFonts w:ascii="Times New Roman" w:hAnsi="Times New Roman" w:cs="Times New Roman"/>
          <w:sz w:val="28"/>
        </w:rPr>
        <w:t>микрообучения</w:t>
      </w:r>
      <w:proofErr w:type="spellEnd"/>
      <w:r w:rsidRPr="00827366">
        <w:rPr>
          <w:rFonts w:ascii="Times New Roman" w:hAnsi="Times New Roman" w:cs="Times New Roman"/>
          <w:sz w:val="28"/>
        </w:rPr>
        <w:t>:</w:t>
      </w:r>
    </w:p>
    <w:p w:rsidR="00827366" w:rsidRPr="00827366" w:rsidRDefault="00827366" w:rsidP="00827366">
      <w:pPr>
        <w:pStyle w:val="a7"/>
        <w:numPr>
          <w:ilvl w:val="0"/>
          <w:numId w:val="26"/>
        </w:numPr>
        <w:spacing w:after="0" w:line="360" w:lineRule="auto"/>
        <w:ind w:left="0" w:firstLine="709"/>
        <w:jc w:val="both"/>
        <w:rPr>
          <w:rFonts w:ascii="Times New Roman" w:hAnsi="Times New Roman" w:cs="Times New Roman"/>
          <w:sz w:val="28"/>
        </w:rPr>
      </w:pPr>
      <w:r w:rsidRPr="00827366">
        <w:rPr>
          <w:rFonts w:ascii="Times New Roman" w:hAnsi="Times New Roman" w:cs="Times New Roman"/>
          <w:sz w:val="28"/>
        </w:rPr>
        <w:t>комплексный подход позволит уменьшить время, затрачиваемое на обучение и адаптацию своих работников;</w:t>
      </w:r>
    </w:p>
    <w:p w:rsidR="00827366" w:rsidRPr="00827366" w:rsidRDefault="00827366" w:rsidP="00827366">
      <w:pPr>
        <w:pStyle w:val="a7"/>
        <w:numPr>
          <w:ilvl w:val="0"/>
          <w:numId w:val="26"/>
        </w:numPr>
        <w:spacing w:after="0" w:line="360" w:lineRule="auto"/>
        <w:ind w:left="0" w:firstLine="709"/>
        <w:jc w:val="both"/>
        <w:rPr>
          <w:rFonts w:ascii="Times New Roman" w:hAnsi="Times New Roman" w:cs="Times New Roman"/>
          <w:sz w:val="28"/>
        </w:rPr>
      </w:pPr>
      <w:proofErr w:type="spellStart"/>
      <w:r w:rsidRPr="00827366">
        <w:rPr>
          <w:rFonts w:ascii="Times New Roman" w:hAnsi="Times New Roman" w:cs="Times New Roman"/>
          <w:sz w:val="28"/>
        </w:rPr>
        <w:t>микрообучение</w:t>
      </w:r>
      <w:proofErr w:type="spellEnd"/>
      <w:r w:rsidRPr="00827366">
        <w:rPr>
          <w:rFonts w:ascii="Times New Roman" w:hAnsi="Times New Roman" w:cs="Times New Roman"/>
          <w:sz w:val="28"/>
        </w:rPr>
        <w:t xml:space="preserve"> позволит сконцентрироваться на важных моментах и изменениях в работе сотрудников (программа лояльности, </w:t>
      </w:r>
      <w:proofErr w:type="spellStart"/>
      <w:r w:rsidRPr="00827366">
        <w:rPr>
          <w:rFonts w:ascii="Times New Roman" w:hAnsi="Times New Roman" w:cs="Times New Roman"/>
          <w:sz w:val="28"/>
        </w:rPr>
        <w:t>экологизация</w:t>
      </w:r>
      <w:proofErr w:type="spellEnd"/>
      <w:r w:rsidRPr="00827366">
        <w:rPr>
          <w:rFonts w:ascii="Times New Roman" w:hAnsi="Times New Roman" w:cs="Times New Roman"/>
          <w:sz w:val="28"/>
        </w:rPr>
        <w:t>), что повысит включенность персонала в работу и позволит увеличить объем продаж.</w:t>
      </w:r>
    </w:p>
    <w:p w:rsidR="00827366" w:rsidRPr="00827366" w:rsidRDefault="00827366" w:rsidP="00827366">
      <w:pPr>
        <w:spacing w:after="0" w:line="360" w:lineRule="auto"/>
        <w:ind w:firstLine="709"/>
        <w:jc w:val="both"/>
        <w:rPr>
          <w:rFonts w:ascii="Times New Roman" w:hAnsi="Times New Roman" w:cs="Times New Roman"/>
          <w:sz w:val="28"/>
        </w:rPr>
      </w:pPr>
      <w:r w:rsidRPr="00827366">
        <w:rPr>
          <w:rFonts w:ascii="Times New Roman" w:hAnsi="Times New Roman" w:cs="Times New Roman"/>
          <w:sz w:val="28"/>
        </w:rPr>
        <w:t xml:space="preserve">Рассмотрим основные положения по созданию программного продукта </w:t>
      </w:r>
      <w:proofErr w:type="spellStart"/>
      <w:r w:rsidRPr="00827366">
        <w:rPr>
          <w:rFonts w:ascii="Times New Roman" w:hAnsi="Times New Roman" w:cs="Times New Roman"/>
          <w:sz w:val="28"/>
        </w:rPr>
        <w:t>Game&amp;Training</w:t>
      </w:r>
      <w:proofErr w:type="spellEnd"/>
      <w:r w:rsidRPr="00827366">
        <w:rPr>
          <w:rFonts w:ascii="Times New Roman" w:hAnsi="Times New Roman" w:cs="Times New Roman"/>
          <w:sz w:val="28"/>
        </w:rPr>
        <w:t xml:space="preserve">, изображенные на рис. </w:t>
      </w:r>
      <w:r>
        <w:rPr>
          <w:rFonts w:ascii="Times New Roman" w:hAnsi="Times New Roman" w:cs="Times New Roman"/>
          <w:sz w:val="28"/>
        </w:rPr>
        <w:t>7</w:t>
      </w:r>
      <w:r w:rsidRPr="00827366">
        <w:rPr>
          <w:rFonts w:ascii="Times New Roman" w:hAnsi="Times New Roman" w:cs="Times New Roman"/>
          <w:sz w:val="28"/>
        </w:rPr>
        <w:t>, где прописаны:</w:t>
      </w:r>
    </w:p>
    <w:p w:rsidR="00827366" w:rsidRPr="00827366" w:rsidRDefault="00827366" w:rsidP="00827366">
      <w:pPr>
        <w:pStyle w:val="a7"/>
        <w:numPr>
          <w:ilvl w:val="0"/>
          <w:numId w:val="27"/>
        </w:numPr>
        <w:spacing w:after="0" w:line="360" w:lineRule="auto"/>
        <w:ind w:left="0" w:firstLine="709"/>
        <w:jc w:val="both"/>
        <w:rPr>
          <w:rFonts w:ascii="Times New Roman" w:hAnsi="Times New Roman" w:cs="Times New Roman"/>
          <w:sz w:val="28"/>
        </w:rPr>
      </w:pPr>
      <w:r w:rsidRPr="00827366">
        <w:rPr>
          <w:rFonts w:ascii="Times New Roman" w:hAnsi="Times New Roman" w:cs="Times New Roman"/>
          <w:sz w:val="28"/>
        </w:rPr>
        <w:t>основная задача;</w:t>
      </w:r>
    </w:p>
    <w:p w:rsidR="00827366" w:rsidRPr="00827366" w:rsidRDefault="00827366" w:rsidP="00827366">
      <w:pPr>
        <w:pStyle w:val="a7"/>
        <w:numPr>
          <w:ilvl w:val="0"/>
          <w:numId w:val="27"/>
        </w:numPr>
        <w:spacing w:after="0" w:line="360" w:lineRule="auto"/>
        <w:ind w:left="0" w:firstLine="709"/>
        <w:jc w:val="both"/>
        <w:rPr>
          <w:rFonts w:ascii="Times New Roman" w:hAnsi="Times New Roman" w:cs="Times New Roman"/>
          <w:sz w:val="28"/>
        </w:rPr>
      </w:pPr>
      <w:r w:rsidRPr="00827366">
        <w:rPr>
          <w:rFonts w:ascii="Times New Roman" w:hAnsi="Times New Roman" w:cs="Times New Roman"/>
          <w:sz w:val="28"/>
        </w:rPr>
        <w:t>методы обучения на данной платформе.</w:t>
      </w:r>
    </w:p>
    <w:p w:rsidR="00827366" w:rsidRDefault="00827366" w:rsidP="00827366">
      <w:pPr>
        <w:spacing w:after="0" w:line="240" w:lineRule="auto"/>
        <w:jc w:val="both"/>
        <w:rPr>
          <w:rFonts w:ascii="Times New Roman" w:hAnsi="Times New Roman" w:cs="Times New Roman"/>
          <w:sz w:val="20"/>
        </w:rPr>
      </w:pPr>
      <w:r>
        <w:rPr>
          <w:rFonts w:ascii="Times New Roman" w:hAnsi="Times New Roman" w:cs="Times New Roman"/>
          <w:noProof/>
          <w:sz w:val="20"/>
          <w:lang w:eastAsia="ru-RU"/>
        </w:rPr>
        <w:drawing>
          <wp:inline distT="0" distB="0" distL="0" distR="0">
            <wp:extent cx="5919525" cy="3044651"/>
            <wp:effectExtent l="0" t="0" r="0" b="3349"/>
            <wp:docPr id="3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27366" w:rsidRPr="00827366" w:rsidRDefault="00827366" w:rsidP="00827366">
      <w:pPr>
        <w:spacing w:after="0" w:line="360" w:lineRule="auto"/>
        <w:jc w:val="center"/>
        <w:rPr>
          <w:rFonts w:ascii="Times New Roman" w:hAnsi="Times New Roman" w:cs="Times New Roman"/>
          <w:sz w:val="28"/>
        </w:rPr>
      </w:pPr>
      <w:r w:rsidRPr="00827366">
        <w:rPr>
          <w:rFonts w:ascii="Times New Roman" w:hAnsi="Times New Roman" w:cs="Times New Roman"/>
          <w:sz w:val="28"/>
        </w:rPr>
        <w:t xml:space="preserve">Рисунок 7 – Основные положения для </w:t>
      </w:r>
      <w:proofErr w:type="spellStart"/>
      <w:r w:rsidRPr="00827366">
        <w:rPr>
          <w:rFonts w:ascii="Times New Roman" w:hAnsi="Times New Roman" w:cs="Times New Roman"/>
          <w:sz w:val="28"/>
        </w:rPr>
        <w:t>Game&amp;Training</w:t>
      </w:r>
      <w:proofErr w:type="spellEnd"/>
    </w:p>
    <w:p w:rsidR="00827366" w:rsidRDefault="00827366" w:rsidP="00827366">
      <w:pPr>
        <w:spacing w:after="0" w:line="240" w:lineRule="auto"/>
        <w:ind w:firstLine="567"/>
        <w:jc w:val="both"/>
        <w:rPr>
          <w:rFonts w:ascii="Times New Roman" w:hAnsi="Times New Roman" w:cs="Times New Roman"/>
          <w:sz w:val="20"/>
        </w:rPr>
      </w:pPr>
    </w:p>
    <w:p w:rsidR="00827366" w:rsidRPr="00827366" w:rsidRDefault="00827366" w:rsidP="00827366">
      <w:pPr>
        <w:spacing w:after="0" w:line="360" w:lineRule="auto"/>
        <w:ind w:firstLine="567"/>
        <w:jc w:val="both"/>
        <w:rPr>
          <w:rFonts w:ascii="Times New Roman" w:hAnsi="Times New Roman" w:cs="Times New Roman"/>
          <w:sz w:val="28"/>
        </w:rPr>
      </w:pPr>
      <w:r w:rsidRPr="00827366">
        <w:rPr>
          <w:rFonts w:ascii="Times New Roman" w:hAnsi="Times New Roman" w:cs="Times New Roman"/>
          <w:sz w:val="28"/>
        </w:rPr>
        <w:t xml:space="preserve">Программа внедрения </w:t>
      </w:r>
      <w:proofErr w:type="spellStart"/>
      <w:r w:rsidRPr="00827366">
        <w:rPr>
          <w:rFonts w:ascii="Times New Roman" w:hAnsi="Times New Roman" w:cs="Times New Roman"/>
          <w:sz w:val="28"/>
        </w:rPr>
        <w:t>Game&amp;Training</w:t>
      </w:r>
      <w:proofErr w:type="spellEnd"/>
      <w:r w:rsidRPr="00827366">
        <w:rPr>
          <w:rFonts w:ascii="Times New Roman" w:hAnsi="Times New Roman" w:cs="Times New Roman"/>
          <w:sz w:val="28"/>
        </w:rPr>
        <w:t xml:space="preserve"> в обучение персонала организации представлена в табл. </w:t>
      </w:r>
      <w:r>
        <w:rPr>
          <w:rFonts w:ascii="Times New Roman" w:hAnsi="Times New Roman" w:cs="Times New Roman"/>
          <w:sz w:val="28"/>
        </w:rPr>
        <w:t>3</w:t>
      </w:r>
      <w:r w:rsidRPr="00827366">
        <w:rPr>
          <w:rFonts w:ascii="Times New Roman" w:hAnsi="Times New Roman" w:cs="Times New Roman"/>
          <w:sz w:val="28"/>
        </w:rPr>
        <w:t>.</w:t>
      </w:r>
    </w:p>
    <w:p w:rsidR="00827366" w:rsidRPr="00827366" w:rsidRDefault="00827366" w:rsidP="00827366">
      <w:pPr>
        <w:spacing w:after="0" w:line="360" w:lineRule="auto"/>
        <w:jc w:val="both"/>
        <w:rPr>
          <w:rFonts w:ascii="Times New Roman" w:hAnsi="Times New Roman" w:cs="Times New Roman"/>
          <w:sz w:val="28"/>
        </w:rPr>
      </w:pPr>
      <w:r w:rsidRPr="00827366">
        <w:rPr>
          <w:rFonts w:ascii="Times New Roman" w:hAnsi="Times New Roman" w:cs="Times New Roman"/>
          <w:sz w:val="28"/>
        </w:rPr>
        <w:lastRenderedPageBreak/>
        <w:t xml:space="preserve">Таблица </w:t>
      </w:r>
      <w:r>
        <w:rPr>
          <w:rFonts w:ascii="Times New Roman" w:hAnsi="Times New Roman" w:cs="Times New Roman"/>
          <w:sz w:val="28"/>
        </w:rPr>
        <w:t>3</w:t>
      </w:r>
      <w:r w:rsidRPr="00827366">
        <w:rPr>
          <w:rFonts w:ascii="Times New Roman" w:hAnsi="Times New Roman" w:cs="Times New Roman"/>
          <w:sz w:val="28"/>
        </w:rPr>
        <w:t xml:space="preserve"> – Программа внедрения программного продукта </w:t>
      </w:r>
      <w:proofErr w:type="spellStart"/>
      <w:r w:rsidRPr="00827366">
        <w:rPr>
          <w:rFonts w:ascii="Times New Roman" w:hAnsi="Times New Roman" w:cs="Times New Roman"/>
          <w:sz w:val="28"/>
        </w:rPr>
        <w:t>Game&amp;Training</w:t>
      </w:r>
      <w:proofErr w:type="spellEnd"/>
      <w:r w:rsidRPr="00827366">
        <w:rPr>
          <w:rFonts w:ascii="Times New Roman" w:hAnsi="Times New Roman" w:cs="Times New Roman"/>
          <w:sz w:val="28"/>
        </w:rPr>
        <w:t xml:space="preserve"> в обучение персонала организации</w:t>
      </w:r>
    </w:p>
    <w:tbl>
      <w:tblPr>
        <w:tblStyle w:val="af"/>
        <w:tblW w:w="0" w:type="auto"/>
        <w:tblLook w:val="04A0"/>
      </w:tblPr>
      <w:tblGrid>
        <w:gridCol w:w="1043"/>
        <w:gridCol w:w="2181"/>
        <w:gridCol w:w="2884"/>
        <w:gridCol w:w="3434"/>
      </w:tblGrid>
      <w:tr w:rsidR="00827366" w:rsidRPr="00827366" w:rsidTr="00827366">
        <w:trPr>
          <w:trHeight w:val="157"/>
          <w:tblHeader/>
        </w:trPr>
        <w:tc>
          <w:tcPr>
            <w:tcW w:w="1043"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Этапы</w:t>
            </w:r>
          </w:p>
        </w:tc>
        <w:tc>
          <w:tcPr>
            <w:tcW w:w="2181"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Ресурсы</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Риски</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Минимизация рисков</w:t>
            </w:r>
          </w:p>
        </w:tc>
      </w:tr>
      <w:tr w:rsidR="00827366" w:rsidRPr="00827366" w:rsidTr="00827366">
        <w:trPr>
          <w:trHeight w:val="785"/>
        </w:trPr>
        <w:tc>
          <w:tcPr>
            <w:tcW w:w="1043" w:type="dxa"/>
            <w:vMerge w:val="restart"/>
            <w:textDirection w:val="btLr"/>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1 - Тестирование</w:t>
            </w:r>
          </w:p>
        </w:tc>
        <w:tc>
          <w:tcPr>
            <w:tcW w:w="2181" w:type="dxa"/>
            <w:vMerge w:val="restart"/>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Человеческие: руководитель, группа сотрудников, разработчики.</w:t>
            </w:r>
          </w:p>
          <w:p w:rsidR="00827366" w:rsidRPr="00827366" w:rsidRDefault="00827366" w:rsidP="002F049F">
            <w:pPr>
              <w:jc w:val="center"/>
              <w:rPr>
                <w:rFonts w:ascii="Times New Roman" w:hAnsi="Times New Roman" w:cs="Times New Roman"/>
                <w:sz w:val="18"/>
                <w:szCs w:val="20"/>
              </w:rPr>
            </w:pPr>
            <w:proofErr w:type="gramStart"/>
            <w:r w:rsidRPr="00827366">
              <w:rPr>
                <w:rFonts w:ascii="Times New Roman" w:hAnsi="Times New Roman" w:cs="Times New Roman"/>
                <w:sz w:val="18"/>
                <w:szCs w:val="20"/>
              </w:rPr>
              <w:t>Материальные</w:t>
            </w:r>
            <w:proofErr w:type="gramEnd"/>
            <w:r w:rsidRPr="00827366">
              <w:rPr>
                <w:rFonts w:ascii="Times New Roman" w:hAnsi="Times New Roman" w:cs="Times New Roman"/>
                <w:sz w:val="18"/>
                <w:szCs w:val="20"/>
              </w:rPr>
              <w:t xml:space="preserve">: плата разработчикам </w:t>
            </w:r>
            <w:proofErr w:type="spellStart"/>
            <w:r w:rsidRPr="00827366">
              <w:rPr>
                <w:rFonts w:ascii="Times New Roman" w:hAnsi="Times New Roman" w:cs="Times New Roman"/>
                <w:sz w:val="18"/>
                <w:szCs w:val="20"/>
              </w:rPr>
              <w:t>контента</w:t>
            </w:r>
            <w:proofErr w:type="spellEnd"/>
            <w:r w:rsidRPr="00827366">
              <w:rPr>
                <w:rFonts w:ascii="Times New Roman" w:hAnsi="Times New Roman" w:cs="Times New Roman"/>
                <w:sz w:val="18"/>
                <w:szCs w:val="20"/>
              </w:rPr>
              <w:t xml:space="preserve">, игровых сценариев, </w:t>
            </w:r>
            <w:proofErr w:type="spellStart"/>
            <w:r w:rsidRPr="00827366">
              <w:rPr>
                <w:rFonts w:ascii="Times New Roman" w:hAnsi="Times New Roman" w:cs="Times New Roman"/>
                <w:sz w:val="18"/>
                <w:szCs w:val="20"/>
              </w:rPr>
              <w:t>хостинг</w:t>
            </w:r>
            <w:proofErr w:type="spellEnd"/>
            <w:r w:rsidRPr="00827366">
              <w:rPr>
                <w:rFonts w:ascii="Times New Roman" w:hAnsi="Times New Roman" w:cs="Times New Roman"/>
                <w:sz w:val="18"/>
                <w:szCs w:val="20"/>
              </w:rPr>
              <w:t>. Нормативно-правовые акты: техническое задание, контракты с разработчиками, внутренние документы компании</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Недостаточно качественная разработка игровых сценариев и несоблюдение сроков сдачи программного продукта разработчиками</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Постоянная связь с разработчиками, контроль каждого этапа выполнения</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Большое количество технических ошибок</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Соблюдение всех этапов тестирования, прописанных в техническом задании</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Недостоверная обратная связь сотрудников об </w:t>
            </w:r>
            <w:proofErr w:type="spellStart"/>
            <w:r w:rsidRPr="00827366">
              <w:rPr>
                <w:rFonts w:ascii="Times New Roman" w:hAnsi="Times New Roman" w:cs="Times New Roman"/>
                <w:sz w:val="18"/>
                <w:szCs w:val="20"/>
              </w:rPr>
              <w:t>юзабилити</w:t>
            </w:r>
            <w:proofErr w:type="spellEnd"/>
            <w:r w:rsidRPr="00827366">
              <w:rPr>
                <w:rFonts w:ascii="Times New Roman" w:hAnsi="Times New Roman" w:cs="Times New Roman"/>
                <w:sz w:val="18"/>
                <w:szCs w:val="20"/>
              </w:rPr>
              <w:t xml:space="preserve"> цифровой платформы</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Обозначить группе сотрудников важность достоверной обратной связи, проведение анонимного анкетирования</w:t>
            </w:r>
          </w:p>
        </w:tc>
      </w:tr>
      <w:tr w:rsidR="00827366" w:rsidRPr="00827366" w:rsidTr="00827366">
        <w:trPr>
          <w:trHeight w:val="958"/>
        </w:trPr>
        <w:tc>
          <w:tcPr>
            <w:tcW w:w="1043" w:type="dxa"/>
            <w:vMerge w:val="restart"/>
            <w:textDirection w:val="btLr"/>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2 - Внедрение</w:t>
            </w:r>
          </w:p>
        </w:tc>
        <w:tc>
          <w:tcPr>
            <w:tcW w:w="2181" w:type="dxa"/>
            <w:vMerge w:val="restart"/>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Человеческие: руководитель, разработчики </w:t>
            </w:r>
            <w:proofErr w:type="spellStart"/>
            <w:r w:rsidRPr="00827366">
              <w:rPr>
                <w:rFonts w:ascii="Times New Roman" w:hAnsi="Times New Roman" w:cs="Times New Roman"/>
                <w:sz w:val="18"/>
                <w:szCs w:val="20"/>
              </w:rPr>
              <w:t>контента</w:t>
            </w:r>
            <w:proofErr w:type="spellEnd"/>
            <w:r w:rsidRPr="00827366">
              <w:rPr>
                <w:rFonts w:ascii="Times New Roman" w:hAnsi="Times New Roman" w:cs="Times New Roman"/>
                <w:sz w:val="18"/>
                <w:szCs w:val="20"/>
              </w:rPr>
              <w:t xml:space="preserve"> и платформы.</w:t>
            </w:r>
          </w:p>
          <w:p w:rsidR="00827366" w:rsidRPr="00827366" w:rsidRDefault="00827366" w:rsidP="002F049F">
            <w:pPr>
              <w:jc w:val="center"/>
              <w:rPr>
                <w:rFonts w:ascii="Times New Roman" w:hAnsi="Times New Roman" w:cs="Times New Roman"/>
                <w:sz w:val="18"/>
                <w:szCs w:val="20"/>
              </w:rPr>
            </w:pPr>
            <w:proofErr w:type="gramStart"/>
            <w:r w:rsidRPr="00827366">
              <w:rPr>
                <w:rFonts w:ascii="Times New Roman" w:hAnsi="Times New Roman" w:cs="Times New Roman"/>
                <w:sz w:val="18"/>
                <w:szCs w:val="20"/>
              </w:rPr>
              <w:t>Материальные</w:t>
            </w:r>
            <w:proofErr w:type="gramEnd"/>
            <w:r w:rsidRPr="00827366">
              <w:rPr>
                <w:rFonts w:ascii="Times New Roman" w:hAnsi="Times New Roman" w:cs="Times New Roman"/>
                <w:sz w:val="18"/>
                <w:szCs w:val="20"/>
              </w:rPr>
              <w:t xml:space="preserve">: плата разработчикам, </w:t>
            </w:r>
            <w:proofErr w:type="spellStart"/>
            <w:r w:rsidRPr="00827366">
              <w:rPr>
                <w:rFonts w:ascii="Times New Roman" w:hAnsi="Times New Roman" w:cs="Times New Roman"/>
                <w:sz w:val="18"/>
                <w:szCs w:val="20"/>
              </w:rPr>
              <w:t>хостинг</w:t>
            </w:r>
            <w:proofErr w:type="spellEnd"/>
            <w:r w:rsidRPr="00827366">
              <w:rPr>
                <w:rFonts w:ascii="Times New Roman" w:hAnsi="Times New Roman" w:cs="Times New Roman"/>
                <w:sz w:val="18"/>
                <w:szCs w:val="20"/>
              </w:rPr>
              <w:t>. Нормативно-правовые акты: техническое задание, контракты с разработчиками, внутренние документы компании</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Утечка конфиденциальной информации</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Назначение ответственных лиц, проверка разработчиков службой безопасности, а также шифрование данных и использование протоколов информационной безопасности</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Возможная потеря базы данных</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Постоянное создание резервных копий</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Падение серверов</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Выбор </w:t>
            </w:r>
            <w:proofErr w:type="gramStart"/>
            <w:r w:rsidRPr="00827366">
              <w:rPr>
                <w:rFonts w:ascii="Times New Roman" w:hAnsi="Times New Roman" w:cs="Times New Roman"/>
                <w:sz w:val="18"/>
                <w:szCs w:val="20"/>
              </w:rPr>
              <w:t>соответствующего</w:t>
            </w:r>
            <w:proofErr w:type="gramEnd"/>
            <w:r w:rsidRPr="00827366">
              <w:rPr>
                <w:rFonts w:ascii="Times New Roman" w:hAnsi="Times New Roman" w:cs="Times New Roman"/>
                <w:sz w:val="18"/>
                <w:szCs w:val="20"/>
              </w:rPr>
              <w:t xml:space="preserve"> мощного </w:t>
            </w:r>
            <w:proofErr w:type="spellStart"/>
            <w:r w:rsidRPr="00827366">
              <w:rPr>
                <w:rFonts w:ascii="Times New Roman" w:hAnsi="Times New Roman" w:cs="Times New Roman"/>
                <w:sz w:val="18"/>
                <w:szCs w:val="20"/>
              </w:rPr>
              <w:t>хостинга</w:t>
            </w:r>
            <w:proofErr w:type="spellEnd"/>
          </w:p>
        </w:tc>
      </w:tr>
      <w:tr w:rsidR="00827366" w:rsidRPr="00827366" w:rsidTr="00827366">
        <w:trPr>
          <w:trHeight w:val="471"/>
        </w:trPr>
        <w:tc>
          <w:tcPr>
            <w:tcW w:w="1043" w:type="dxa"/>
            <w:vMerge w:val="restart"/>
            <w:textDirection w:val="btLr"/>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3 - Обучение</w:t>
            </w:r>
          </w:p>
        </w:tc>
        <w:tc>
          <w:tcPr>
            <w:tcW w:w="2181" w:type="dxa"/>
            <w:vMerge w:val="restart"/>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Человеческие: менеджер по персоналу, сотрудники, тренеры. Материальные: заработная плата участникам, дополнительные финансовые затраты на раздаточный материал. Нормативно-правовые акты: внутренние документы компании, положение об обучении персонала с элементами </w:t>
            </w:r>
            <w:proofErr w:type="spellStart"/>
            <w:r w:rsidRPr="00827366">
              <w:rPr>
                <w:rFonts w:ascii="Times New Roman" w:hAnsi="Times New Roman" w:cs="Times New Roman"/>
                <w:sz w:val="18"/>
                <w:szCs w:val="20"/>
              </w:rPr>
              <w:t>геймификации</w:t>
            </w:r>
            <w:proofErr w:type="spellEnd"/>
            <w:r w:rsidRPr="00827366">
              <w:rPr>
                <w:rFonts w:ascii="Times New Roman" w:hAnsi="Times New Roman" w:cs="Times New Roman"/>
                <w:sz w:val="18"/>
                <w:szCs w:val="20"/>
              </w:rPr>
              <w:t>, контра</w:t>
            </w:r>
            <w:proofErr w:type="gramStart"/>
            <w:r w:rsidRPr="00827366">
              <w:rPr>
                <w:rFonts w:ascii="Times New Roman" w:hAnsi="Times New Roman" w:cs="Times New Roman"/>
                <w:sz w:val="18"/>
                <w:szCs w:val="20"/>
              </w:rPr>
              <w:t>кт с тр</w:t>
            </w:r>
            <w:proofErr w:type="gramEnd"/>
            <w:r w:rsidRPr="00827366">
              <w:rPr>
                <w:rFonts w:ascii="Times New Roman" w:hAnsi="Times New Roman" w:cs="Times New Roman"/>
                <w:sz w:val="18"/>
                <w:szCs w:val="20"/>
              </w:rPr>
              <w:t>енерами</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Негативное восприятие персоналом нового метода обучения</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Проведение мероприятий по обозначению важности нововведений</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Отсутствие навыков работы на обучающих цифровых платформах</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Вводный инструктаж по функциональным возможностям цифровой платформы и создание детальной инструкции по применению</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Дефицит менеджеров по персоналу, владеющих навыками работы на цифровых платформах</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Привлечение высококвалифицированных специалистов</w:t>
            </w:r>
          </w:p>
        </w:tc>
      </w:tr>
      <w:tr w:rsidR="00827366" w:rsidRPr="00827366" w:rsidTr="00827366">
        <w:trPr>
          <w:trHeight w:val="1116"/>
        </w:trPr>
        <w:tc>
          <w:tcPr>
            <w:tcW w:w="1043" w:type="dxa"/>
            <w:vMerge w:val="restart"/>
            <w:textDirection w:val="btLr"/>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4 - Активное использование</w:t>
            </w:r>
          </w:p>
        </w:tc>
        <w:tc>
          <w:tcPr>
            <w:tcW w:w="2181" w:type="dxa"/>
            <w:vMerge w:val="restart"/>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Человеческие: сотрудники, менеджеры по персоналу, тренеры, авторы и разработчики. </w:t>
            </w:r>
            <w:proofErr w:type="gramStart"/>
            <w:r w:rsidRPr="00827366">
              <w:rPr>
                <w:rFonts w:ascii="Times New Roman" w:hAnsi="Times New Roman" w:cs="Times New Roman"/>
                <w:sz w:val="18"/>
                <w:szCs w:val="20"/>
              </w:rPr>
              <w:t>Материальные</w:t>
            </w:r>
            <w:proofErr w:type="gramEnd"/>
            <w:r w:rsidRPr="00827366">
              <w:rPr>
                <w:rFonts w:ascii="Times New Roman" w:hAnsi="Times New Roman" w:cs="Times New Roman"/>
                <w:sz w:val="18"/>
                <w:szCs w:val="20"/>
              </w:rPr>
              <w:t xml:space="preserve">: заработная плата всем участникам. Нормативно-правовые акты: контракты с авторами </w:t>
            </w:r>
            <w:proofErr w:type="spellStart"/>
            <w:r w:rsidRPr="00827366">
              <w:rPr>
                <w:rFonts w:ascii="Times New Roman" w:hAnsi="Times New Roman" w:cs="Times New Roman"/>
                <w:sz w:val="18"/>
                <w:szCs w:val="20"/>
              </w:rPr>
              <w:t>контента</w:t>
            </w:r>
            <w:proofErr w:type="spellEnd"/>
            <w:r w:rsidRPr="00827366">
              <w:rPr>
                <w:rFonts w:ascii="Times New Roman" w:hAnsi="Times New Roman" w:cs="Times New Roman"/>
                <w:sz w:val="18"/>
                <w:szCs w:val="20"/>
              </w:rPr>
              <w:t xml:space="preserve"> для платформы, тренерами и разработчиками, внутренние документы компании</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Несерьезное отношение персонала к обучению с элементами </w:t>
            </w:r>
            <w:proofErr w:type="spellStart"/>
            <w:r w:rsidRPr="00827366">
              <w:rPr>
                <w:rFonts w:ascii="Times New Roman" w:hAnsi="Times New Roman" w:cs="Times New Roman"/>
                <w:sz w:val="18"/>
                <w:szCs w:val="20"/>
              </w:rPr>
              <w:t>геймификации</w:t>
            </w:r>
            <w:proofErr w:type="spellEnd"/>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Эффективная обратная связь с обоснованием преимуществ данного вида обучения для организации и для персонала; применение полученных персоналом знаний в кратчайшие сроки на своих рабочих местах</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Краткосрочность эффективности от обучения с элементами </w:t>
            </w:r>
            <w:proofErr w:type="spellStart"/>
            <w:r w:rsidRPr="00827366">
              <w:rPr>
                <w:rFonts w:ascii="Times New Roman" w:hAnsi="Times New Roman" w:cs="Times New Roman"/>
                <w:sz w:val="18"/>
                <w:szCs w:val="20"/>
              </w:rPr>
              <w:t>геймификации</w:t>
            </w:r>
            <w:proofErr w:type="spellEnd"/>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Постоянное обновление </w:t>
            </w:r>
            <w:proofErr w:type="spellStart"/>
            <w:r w:rsidRPr="00827366">
              <w:rPr>
                <w:rFonts w:ascii="Times New Roman" w:hAnsi="Times New Roman" w:cs="Times New Roman"/>
                <w:sz w:val="18"/>
                <w:szCs w:val="20"/>
              </w:rPr>
              <w:t>контента</w:t>
            </w:r>
            <w:proofErr w:type="spellEnd"/>
            <w:r w:rsidRPr="00827366">
              <w:rPr>
                <w:rFonts w:ascii="Times New Roman" w:hAnsi="Times New Roman" w:cs="Times New Roman"/>
                <w:sz w:val="18"/>
                <w:szCs w:val="20"/>
              </w:rPr>
              <w:t>, а также применение разнообразных видов поощрений для сотрудников</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proofErr w:type="gramStart"/>
            <w:r w:rsidRPr="00827366">
              <w:rPr>
                <w:rFonts w:ascii="Times New Roman" w:hAnsi="Times New Roman" w:cs="Times New Roman"/>
                <w:sz w:val="18"/>
                <w:szCs w:val="20"/>
              </w:rPr>
              <w:t>Медленная</w:t>
            </w:r>
            <w:proofErr w:type="gramEnd"/>
            <w:r w:rsidRPr="00827366">
              <w:rPr>
                <w:rFonts w:ascii="Times New Roman" w:hAnsi="Times New Roman" w:cs="Times New Roman"/>
                <w:sz w:val="18"/>
                <w:szCs w:val="20"/>
              </w:rPr>
              <w:t xml:space="preserve"> </w:t>
            </w:r>
            <w:proofErr w:type="spellStart"/>
            <w:r w:rsidRPr="00827366">
              <w:rPr>
                <w:rFonts w:ascii="Times New Roman" w:hAnsi="Times New Roman" w:cs="Times New Roman"/>
                <w:sz w:val="18"/>
                <w:szCs w:val="20"/>
              </w:rPr>
              <w:t>обучаемость</w:t>
            </w:r>
            <w:proofErr w:type="spellEnd"/>
            <w:r w:rsidRPr="00827366">
              <w:rPr>
                <w:rFonts w:ascii="Times New Roman" w:hAnsi="Times New Roman" w:cs="Times New Roman"/>
                <w:sz w:val="18"/>
                <w:szCs w:val="20"/>
              </w:rPr>
              <w:t xml:space="preserve"> сотрудников старшего поколения</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Привлечение опытных специалистов (</w:t>
            </w:r>
            <w:proofErr w:type="spellStart"/>
            <w:r w:rsidRPr="00827366">
              <w:rPr>
                <w:rFonts w:ascii="Times New Roman" w:hAnsi="Times New Roman" w:cs="Times New Roman"/>
                <w:sz w:val="18"/>
                <w:szCs w:val="20"/>
              </w:rPr>
              <w:t>заточенность</w:t>
            </w:r>
            <w:proofErr w:type="spellEnd"/>
            <w:r w:rsidRPr="00827366">
              <w:rPr>
                <w:rFonts w:ascii="Times New Roman" w:hAnsi="Times New Roman" w:cs="Times New Roman"/>
                <w:sz w:val="18"/>
                <w:szCs w:val="20"/>
              </w:rPr>
              <w:t xml:space="preserve"> </w:t>
            </w:r>
            <w:proofErr w:type="spellStart"/>
            <w:r w:rsidRPr="00827366">
              <w:rPr>
                <w:rFonts w:ascii="Times New Roman" w:hAnsi="Times New Roman" w:cs="Times New Roman"/>
                <w:sz w:val="18"/>
                <w:szCs w:val="20"/>
              </w:rPr>
              <w:t>контента</w:t>
            </w:r>
            <w:proofErr w:type="spellEnd"/>
            <w:r w:rsidRPr="00827366">
              <w:rPr>
                <w:rFonts w:ascii="Times New Roman" w:hAnsi="Times New Roman" w:cs="Times New Roman"/>
                <w:sz w:val="18"/>
                <w:szCs w:val="20"/>
              </w:rPr>
              <w:t xml:space="preserve"> на восприятие персоналом разных поколений)</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Неудовлетворительная поддержка цифровой платформы</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Постоянная связь с исполнителем, создание официального договора с разработчиками, где четко обозначены обязанности</w:t>
            </w:r>
          </w:p>
        </w:tc>
      </w:tr>
      <w:tr w:rsidR="00827366" w:rsidRPr="00827366" w:rsidTr="00827366">
        <w:trPr>
          <w:trHeight w:val="143"/>
        </w:trPr>
        <w:tc>
          <w:tcPr>
            <w:tcW w:w="1043" w:type="dxa"/>
            <w:vMerge/>
          </w:tcPr>
          <w:p w:rsidR="00827366" w:rsidRPr="00827366" w:rsidRDefault="00827366" w:rsidP="002F049F">
            <w:pPr>
              <w:jc w:val="center"/>
              <w:rPr>
                <w:rFonts w:ascii="Times New Roman" w:hAnsi="Times New Roman" w:cs="Times New Roman"/>
                <w:sz w:val="18"/>
                <w:szCs w:val="20"/>
              </w:rPr>
            </w:pPr>
          </w:p>
        </w:tc>
        <w:tc>
          <w:tcPr>
            <w:tcW w:w="2181" w:type="dxa"/>
            <w:vMerge/>
          </w:tcPr>
          <w:p w:rsidR="00827366" w:rsidRPr="00827366" w:rsidRDefault="00827366" w:rsidP="002F049F">
            <w:pPr>
              <w:jc w:val="center"/>
              <w:rPr>
                <w:rFonts w:ascii="Times New Roman" w:hAnsi="Times New Roman" w:cs="Times New Roman"/>
                <w:sz w:val="18"/>
                <w:szCs w:val="20"/>
              </w:rPr>
            </w:pP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Возможный дефицит </w:t>
            </w:r>
            <w:proofErr w:type="spellStart"/>
            <w:r w:rsidRPr="00827366">
              <w:rPr>
                <w:rFonts w:ascii="Times New Roman" w:hAnsi="Times New Roman" w:cs="Times New Roman"/>
                <w:sz w:val="18"/>
                <w:szCs w:val="20"/>
              </w:rPr>
              <w:t>контента</w:t>
            </w:r>
            <w:proofErr w:type="spellEnd"/>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 xml:space="preserve">Необходимо заранее найти авторов или других ответственных лиц и сформировать объемный стартовый пакет курсов, заданий, а также постоянная поддержка связи с </w:t>
            </w:r>
            <w:r w:rsidRPr="00827366">
              <w:rPr>
                <w:rFonts w:ascii="Times New Roman" w:hAnsi="Times New Roman" w:cs="Times New Roman"/>
                <w:sz w:val="18"/>
                <w:szCs w:val="20"/>
              </w:rPr>
              <w:lastRenderedPageBreak/>
              <w:t>ответственными лицами</w:t>
            </w:r>
          </w:p>
        </w:tc>
      </w:tr>
      <w:tr w:rsidR="00827366" w:rsidRPr="00827366" w:rsidTr="00827366">
        <w:trPr>
          <w:cantSplit/>
          <w:trHeight w:val="1125"/>
        </w:trPr>
        <w:tc>
          <w:tcPr>
            <w:tcW w:w="1043" w:type="dxa"/>
            <w:textDirection w:val="btLr"/>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lastRenderedPageBreak/>
              <w:t>5 - Оценка эффективности</w:t>
            </w:r>
          </w:p>
        </w:tc>
        <w:tc>
          <w:tcPr>
            <w:tcW w:w="2181"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Человеческие: руководитель, менеджер по персоналу, сотрудники.</w:t>
            </w:r>
          </w:p>
          <w:p w:rsidR="00827366" w:rsidRPr="00827366" w:rsidRDefault="00827366" w:rsidP="002F049F">
            <w:pPr>
              <w:jc w:val="center"/>
              <w:rPr>
                <w:rFonts w:ascii="Times New Roman" w:hAnsi="Times New Roman" w:cs="Times New Roman"/>
                <w:sz w:val="18"/>
                <w:szCs w:val="20"/>
              </w:rPr>
            </w:pPr>
            <w:proofErr w:type="gramStart"/>
            <w:r w:rsidRPr="00827366">
              <w:rPr>
                <w:rFonts w:ascii="Times New Roman" w:hAnsi="Times New Roman" w:cs="Times New Roman"/>
                <w:sz w:val="18"/>
                <w:szCs w:val="20"/>
              </w:rPr>
              <w:t>Материальные</w:t>
            </w:r>
            <w:proofErr w:type="gramEnd"/>
            <w:r w:rsidRPr="00827366">
              <w:rPr>
                <w:rFonts w:ascii="Times New Roman" w:hAnsi="Times New Roman" w:cs="Times New Roman"/>
                <w:sz w:val="18"/>
                <w:szCs w:val="20"/>
              </w:rPr>
              <w:t>: заработная плата всем участникам. Нормативно-правовые акты: внутренние документы компании</w:t>
            </w:r>
          </w:p>
        </w:tc>
        <w:tc>
          <w:tcPr>
            <w:tcW w:w="288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Длительная отдача от внедрения</w:t>
            </w:r>
          </w:p>
        </w:tc>
        <w:tc>
          <w:tcPr>
            <w:tcW w:w="3434" w:type="dxa"/>
          </w:tcPr>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Формирование эффективной мотивации и различного стимулирования персонала к обучению.</w:t>
            </w:r>
          </w:p>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Запрос и учет обратной связи от работников.</w:t>
            </w:r>
          </w:p>
          <w:p w:rsidR="00827366" w:rsidRPr="00827366" w:rsidRDefault="00827366" w:rsidP="002F049F">
            <w:pPr>
              <w:jc w:val="center"/>
              <w:rPr>
                <w:rFonts w:ascii="Times New Roman" w:hAnsi="Times New Roman" w:cs="Times New Roman"/>
                <w:sz w:val="18"/>
                <w:szCs w:val="20"/>
              </w:rPr>
            </w:pPr>
            <w:r w:rsidRPr="00827366">
              <w:rPr>
                <w:rFonts w:ascii="Times New Roman" w:hAnsi="Times New Roman" w:cs="Times New Roman"/>
                <w:sz w:val="18"/>
                <w:szCs w:val="20"/>
              </w:rPr>
              <w:t>Разработка стратегического плана по внедрению и дальнейшему применению цифровой платформы для обучения, где прописаны все основные моменты</w:t>
            </w:r>
          </w:p>
        </w:tc>
      </w:tr>
    </w:tbl>
    <w:p w:rsidR="00827366" w:rsidRDefault="00827366" w:rsidP="00827366">
      <w:pPr>
        <w:spacing w:after="0" w:line="360" w:lineRule="auto"/>
        <w:ind w:firstLine="709"/>
        <w:jc w:val="both"/>
        <w:rPr>
          <w:rFonts w:ascii="Times New Roman" w:hAnsi="Times New Roman" w:cs="Times New Roman"/>
          <w:sz w:val="28"/>
        </w:rPr>
      </w:pPr>
    </w:p>
    <w:p w:rsidR="00827366" w:rsidRPr="00827366" w:rsidRDefault="00827366" w:rsidP="00827366">
      <w:pPr>
        <w:spacing w:after="0" w:line="360" w:lineRule="auto"/>
        <w:ind w:firstLine="709"/>
        <w:jc w:val="both"/>
        <w:rPr>
          <w:rFonts w:ascii="Times New Roman" w:hAnsi="Times New Roman" w:cs="Times New Roman"/>
          <w:sz w:val="28"/>
        </w:rPr>
      </w:pPr>
      <w:r w:rsidRPr="00827366">
        <w:rPr>
          <w:rFonts w:ascii="Times New Roman" w:hAnsi="Times New Roman" w:cs="Times New Roman"/>
          <w:sz w:val="28"/>
        </w:rPr>
        <w:t>На первом этапе внедрения выполняют тестирование цифровой платформы для выявления всех возможных ошибок и дальнейшего их исправления, т.к. это позволяет сделать качественный и удобный программный продукт для конечного пользователя.</w:t>
      </w:r>
    </w:p>
    <w:p w:rsidR="00827366" w:rsidRPr="00827366" w:rsidRDefault="00827366" w:rsidP="00827366">
      <w:pPr>
        <w:spacing w:after="0" w:line="360" w:lineRule="auto"/>
        <w:ind w:firstLine="709"/>
        <w:jc w:val="both"/>
        <w:rPr>
          <w:rFonts w:ascii="Times New Roman" w:hAnsi="Times New Roman" w:cs="Times New Roman"/>
          <w:sz w:val="28"/>
        </w:rPr>
      </w:pPr>
      <w:r w:rsidRPr="00827366">
        <w:rPr>
          <w:rFonts w:ascii="Times New Roman" w:hAnsi="Times New Roman" w:cs="Times New Roman"/>
          <w:sz w:val="28"/>
        </w:rPr>
        <w:t xml:space="preserve">На втором этапе происходит внедрение программного продукта с целью вовлечения персонала в обучение и развитие. Следующий этап - проведение вводного инструктажа сотрудников по работе на данной цифровой платформе для дальнейшего эффективного обучения персонала. На четвертом этапе персонал активно обучается с помощью цифровой платформы. На заключительном этапе происходит оценка эффективности нового метода обучения. Стоит отметить, что на каждом этапе внедрения программного продукта в обучение персонала организации могут возникнуть определенные риски. Соответственно, стоит обратить внимание на шаги, направленные на минимизацию данных рисков (табл. </w:t>
      </w:r>
      <w:r>
        <w:rPr>
          <w:rFonts w:ascii="Times New Roman" w:hAnsi="Times New Roman" w:cs="Times New Roman"/>
          <w:sz w:val="28"/>
        </w:rPr>
        <w:t>3</w:t>
      </w:r>
      <w:r w:rsidRPr="00827366">
        <w:rPr>
          <w:rFonts w:ascii="Times New Roman" w:hAnsi="Times New Roman" w:cs="Times New Roman"/>
          <w:sz w:val="28"/>
        </w:rPr>
        <w:t>).</w:t>
      </w:r>
    </w:p>
    <w:p w:rsidR="00975936" w:rsidRDefault="00975936" w:rsidP="00975936">
      <w:pPr>
        <w:pStyle w:val="Default"/>
        <w:spacing w:line="360" w:lineRule="auto"/>
        <w:ind w:firstLine="720"/>
        <w:jc w:val="both"/>
        <w:rPr>
          <w:rFonts w:eastAsia="Times New Roman"/>
          <w:sz w:val="28"/>
          <w:szCs w:val="28"/>
        </w:rPr>
      </w:pPr>
      <w:r>
        <w:rPr>
          <w:rFonts w:eastAsia="Times New Roman"/>
          <w:sz w:val="28"/>
          <w:szCs w:val="28"/>
        </w:rPr>
        <w:t>На рисунке 8 приведен пример сетевого графика одной из фаз проекта – реализация проекта.</w:t>
      </w: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Default="00975936" w:rsidP="00975936">
      <w:pPr>
        <w:pStyle w:val="Default"/>
        <w:spacing w:line="360" w:lineRule="auto"/>
        <w:ind w:firstLine="720"/>
        <w:jc w:val="both"/>
        <w:rPr>
          <w:rFonts w:eastAsia="Times New Roman"/>
          <w:sz w:val="28"/>
          <w:szCs w:val="28"/>
        </w:rPr>
      </w:pPr>
    </w:p>
    <w:p w:rsidR="00975936" w:rsidRPr="00707F33" w:rsidRDefault="00975936" w:rsidP="00975936">
      <w:pPr>
        <w:pStyle w:val="Default"/>
        <w:spacing w:line="360" w:lineRule="auto"/>
        <w:ind w:firstLine="851"/>
        <w:jc w:val="both"/>
        <w:rPr>
          <w:rFonts w:eastAsia="Times New Roman"/>
          <w:sz w:val="28"/>
          <w:szCs w:val="28"/>
        </w:rPr>
      </w:pP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lastRenderedPageBreak/>
        <w:pict>
          <v:shapetype id="_x0000_t32" coordsize="21600,21600" o:spt="32" o:oned="t" path="m,l21600,21600e" filled="f">
            <v:path arrowok="t" fillok="f" o:connecttype="none"/>
            <o:lock v:ext="edit" shapetype="t"/>
          </v:shapetype>
          <v:shape id="Прямая со стрелкой 248" o:spid="_x0000_s1053" type="#_x0000_t32" style="position:absolute;left:0;text-align:left;margin-left:219.25pt;margin-top:1.05pt;width:137.75pt;height:99.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" strokecolor="black [3200]" strokeweight=".5pt">
            <v:stroke endarrow="block" joinstyle="miter"/>
          </v:shape>
        </w:pict>
      </w:r>
      <w:r w:rsidRPr="003E6946">
        <w:rPr>
          <w:noProof/>
          <w:sz w:val="28"/>
          <w:szCs w:val="28"/>
        </w:rPr>
        <w:pict>
          <v:shape id="Прямая со стрелкой 242" o:spid="_x0000_s1048" type="#_x0000_t32" style="position:absolute;left:0;text-align:left;margin-left:141.85pt;margin-top:6.95pt;width:46.05pt;height:59.4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" strokecolor="black [3200]" strokeweight=".5pt">
            <v:stroke endarrow="block" joinstyle="miter"/>
          </v:shape>
        </w:pict>
      </w:r>
      <w:r w:rsidRPr="003E6946">
        <w:rPr>
          <w:noProof/>
          <w:sz w:val="28"/>
          <w:szCs w:val="28"/>
        </w:rPr>
        <w:pict>
          <v:oval id="Овал 229" o:spid="_x0000_s1036" style="position:absolute;left:0;text-align:left;margin-left:186.5pt;margin-top:-18.75pt;width:32.2pt;height:32.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" fillcolor="#c2d69b [1942]" strokecolor="#9bbb59 [3206]" strokeweight="1pt">
            <v:fill color2="#9bbb59 [3206]" focus="50%" type="gradient"/>
            <v:shadow on="t" color="#4e6128 [1606]"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6</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oval id="Овал 230" o:spid="_x0000_s1037" style="position:absolute;left:0;text-align:left;margin-left:187.3pt;margin-top:18.8pt;width:32.2pt;height:32.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" fillcolor="#c2d69b [1942]" strokecolor="#9bbb59 [3206]" strokeweight="1pt">
            <v:fill color2="#9bbb59 [3206]" focus="50%" type="gradient"/>
            <v:shadow on="t" color="#4e6128 [1606]"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7</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shape id="Прямая со стрелкой 249" o:spid="_x0000_s1054" type="#_x0000_t32" style="position:absolute;left:0;text-align:left;margin-left:220.1pt;margin-top:17.25pt;width:129.4pt;height:41.8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" strokecolor="black [3200]" strokeweight=".5pt">
            <v:stroke endarrow="block" joinstyle="miter"/>
          </v:shape>
        </w:pict>
      </w:r>
      <w:r w:rsidRPr="003E6946">
        <w:rPr>
          <w:noProof/>
          <w:sz w:val="28"/>
          <w:szCs w:val="28"/>
        </w:rPr>
        <w:pict>
          <v:shape id="Прямая со стрелкой 243" o:spid="_x0000_s1049" type="#_x0000_t32" style="position:absolute;left:0;text-align:left;margin-left:151.45pt;margin-top:18.05pt;width:36.45pt;height:14.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" strokecolor="black [3200]" strokeweight=".5pt">
            <v:stroke endarrow="block" joinstyle="miter"/>
          </v:shape>
        </w:pict>
      </w:r>
      <w:r w:rsidRPr="003E6946">
        <w:rPr>
          <w:noProof/>
          <w:sz w:val="28"/>
          <w:szCs w:val="28"/>
        </w:rPr>
        <w:pict>
          <v:oval id="Овал 226" o:spid="_x0000_s1033" style="position:absolute;left:0;text-align:left;margin-left:118.65pt;margin-top:16.95pt;width:32.2pt;height:32.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sidRPr="003E6946">
        <w:rPr>
          <w:noProof/>
          <w:sz w:val="28"/>
          <w:szCs w:val="28"/>
        </w:rPr>
        <w:pict>
          <v:oval id="Овал 225" o:spid="_x0000_s1032" style="position:absolute;left:0;text-align:left;margin-left:48.9pt;margin-top:18pt;width:32.2pt;height:32.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shape id="Прямая со стрелкой 240" o:spid="_x0000_s1046" type="#_x0000_t32" style="position:absolute;left:0;text-align:left;margin-left:81.1pt;margin-top:15.7pt;width:38.1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" strokecolor="black [3200]" strokeweight=".5pt">
            <v:stroke endarrow="block" joinstyle="miter"/>
          </v:shape>
        </w:pict>
      </w:r>
      <w:r w:rsidRPr="003E6946">
        <w:rPr>
          <w:noProof/>
          <w:sz w:val="28"/>
          <w:szCs w:val="28"/>
        </w:rPr>
        <w:pict>
          <v:shape id="Прямая со стрелкой 238" o:spid="_x0000_s1044" type="#_x0000_t32" style="position:absolute;left:0;text-align:left;margin-left:10.8pt;margin-top:15.7pt;width:38.15pt;height:19.2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" strokecolor="black [3200]" strokeweight=".5pt">
            <v:stroke endarrow="block" joinstyle="miter"/>
          </v:shape>
        </w:pict>
      </w:r>
      <w:r w:rsidRPr="003E6946">
        <w:rPr>
          <w:noProof/>
          <w:sz w:val="28"/>
          <w:szCs w:val="28"/>
        </w:rPr>
        <w:pict>
          <v:oval id="Овал 224" o:spid="_x0000_s1031" style="position:absolute;left:0;text-align:left;margin-left:-21.35pt;margin-top:26pt;width:32.2pt;height:32.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v3gIAALYGAAAOAAAAZHJzL2Uyb0RvYy54bWysVV9v0zAQf0fiO1h+Z0m6d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" fillcolor="#92cddc [1944]" strokecolor="#4bacc6 [3208]" strokeweight="1pt">
            <v:fill color2="#4bacc6 [3208]" focus="50%" type="gradient"/>
            <v:shadow on="t" color="#205867 [1608]"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shape id="Прямая со стрелкой 134" o:spid="_x0000_s1093" type="#_x0000_t32" style="position:absolute;left:0;text-align:left;margin-left:392.95pt;margin-top:19.95pt;width:25.15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" strokecolor="black [3200]" strokeweight=".5pt">
            <v:stroke endarrow="block" joinstyle="miter"/>
          </v:shape>
        </w:pict>
      </w:r>
      <w:r w:rsidRPr="003E6946">
        <w:rPr>
          <w:noProof/>
          <w:sz w:val="28"/>
          <w:szCs w:val="28"/>
        </w:rPr>
        <w:pict>
          <v:shape id="Прямая со стрелкой 133" o:spid="_x0000_s1092" type="#_x0000_t32" style="position:absolute;left:0;text-align:left;margin-left:312.6pt;margin-top:19.95pt;width:36.45pt;height:.8pt;flip:y;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" strokecolor="black [3200]" strokeweight=".5pt">
            <v:stroke endarrow="block" joinstyle="miter"/>
          </v:shape>
        </w:pict>
      </w:r>
      <w:r w:rsidRPr="003E6946">
        <w:rPr>
          <w:noProof/>
          <w:sz w:val="28"/>
          <w:szCs w:val="28"/>
        </w:rPr>
        <w:pict>
          <v:oval id="Овал 237" o:spid="_x0000_s1043" style="position:absolute;left:0;text-align:left;margin-left:349.45pt;margin-top:2.35pt;width:43.55pt;height:32.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sidRPr="003E6946">
        <w:rPr>
          <w:noProof/>
          <w:sz w:val="28"/>
          <w:szCs w:val="28"/>
        </w:rPr>
        <w:pict>
          <v:oval id="Овал 233" o:spid="_x0000_s1040" style="position:absolute;left:0;text-align:left;margin-left:266.6pt;margin-top:4.05pt;width:46.05pt;height:3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11</w:t>
                  </w:r>
                </w:p>
              </w:txbxContent>
            </v:textbox>
          </v:oval>
        </w:pict>
      </w:r>
      <w:r w:rsidRPr="003E6946">
        <w:rPr>
          <w:noProof/>
          <w:sz w:val="28"/>
          <w:szCs w:val="28"/>
        </w:rPr>
        <w:pict>
          <v:oval id="Овал 231" o:spid="_x0000_s1038" style="position:absolute;left:0;text-align:left;margin-left:186.2pt;margin-top:4.05pt;width:46.05pt;height:3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10</w:t>
                  </w:r>
                </w:p>
              </w:txbxContent>
            </v:textbox>
          </v:oval>
        </w:pict>
      </w:r>
      <w:r w:rsidRPr="003E6946">
        <w:rPr>
          <w:noProof/>
          <w:sz w:val="28"/>
          <w:szCs w:val="28"/>
        </w:rPr>
        <w:pict>
          <v:oval id="Овал 236" o:spid="_x0000_s1042" style="position:absolute;left:0;text-align:left;margin-left:418.1pt;margin-top:1.6pt;width:41.85pt;height:32.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shape id="Прямая со стрелкой 132" o:spid="_x0000_s1091" type="#_x0000_t32" style="position:absolute;left:0;text-align:left;margin-left:232.2pt;margin-top:1.65pt;width:34.3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" strokecolor="black [3200]" strokeweight=".5pt">
            <v:stroke endarrow="block" joinstyle="miter"/>
          </v:shape>
        </w:pict>
      </w:r>
      <w:r w:rsidRPr="003E6946">
        <w:rPr>
          <w:noProof/>
          <w:sz w:val="28"/>
          <w:szCs w:val="28"/>
        </w:rPr>
        <w:pict>
          <v:shape id="Прямая со стрелкой 251" o:spid="_x0000_s1055" type="#_x0000_t32" style="position:absolute;left:0;text-align:left;margin-left:297.95pt;margin-top:5.9pt;width:58.65pt;height:54.4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" strokecolor="black [3200]" strokeweight=".5pt">
            <v:stroke endarrow="block" joinstyle="miter"/>
          </v:shape>
        </w:pict>
      </w:r>
      <w:r w:rsidRPr="003E6946">
        <w:rPr>
          <w:noProof/>
          <w:sz w:val="28"/>
          <w:szCs w:val="28"/>
        </w:rPr>
        <w:pict>
          <v:shape id="Прямая со стрелкой 244" o:spid="_x0000_s1050" type="#_x0000_t32" style="position:absolute;left:0;text-align:left;margin-left:148.55pt;margin-top:1.7pt;width:39.35pt;height:20.1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" strokecolor="black [3200]" strokeweight=".5pt">
            <v:stroke endarrow="block" joinstyle="miter"/>
          </v:shape>
        </w:pict>
      </w:r>
      <w:r w:rsidRPr="003E6946">
        <w:rPr>
          <w:noProof/>
          <w:sz w:val="28"/>
          <w:szCs w:val="28"/>
        </w:rPr>
        <w:pict>
          <v:shape id="Прямая со стрелкой 239" o:spid="_x0000_s1045" type="#_x0000_t32" style="position:absolute;left:0;text-align:left;margin-left:6.2pt;margin-top:5.9pt;width:42.7pt;height:21.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" strokecolor="black [3200]" strokeweight=".5pt">
            <v:stroke endarrow="block" joinstyle="miter"/>
          </v:shape>
        </w:pict>
      </w:r>
      <w:r w:rsidRPr="003E6946">
        <w:rPr>
          <w:noProof/>
          <w:sz w:val="28"/>
          <w:szCs w:val="28"/>
        </w:rPr>
        <w:pict>
          <v:oval id="Овал 227" o:spid="_x0000_s1034" style="position:absolute;left:0;text-align:left;margin-left:48.05pt;margin-top:15.7pt;width:32.2pt;height:32.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" fillcolor="#b2a1c7 [1943]" strokecolor="#8064a2 [3207]" strokeweight="1pt">
            <v:fill color2="#8064a2 [3207]" focus="50%" type="gradient"/>
            <v:shadow on="t" color="#3f3151 [1607]"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sidRPr="003E6946">
        <w:rPr>
          <w:noProof/>
          <w:sz w:val="28"/>
          <w:szCs w:val="28"/>
        </w:rPr>
        <w:pict>
          <v:oval id="Овал 228" o:spid="_x0000_s1035" style="position:absolute;left:0;text-align:left;margin-left:118.5pt;margin-top:15.1pt;width:32.2pt;height:32.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" fillcolor="#4f81bd [3204]" strokecolor="#f2f2f2 [3041]" strokeweight="3pt">
            <v:shadow on="t" type="perspective" color="#243f60 [1604]" opacity=".5" offset="1pt" offset2="-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p>
    <w:p w:rsidR="00975936" w:rsidRPr="00707F33" w:rsidRDefault="003E6946" w:rsidP="00975936">
      <w:pPr>
        <w:pStyle w:val="Default"/>
        <w:spacing w:line="360" w:lineRule="auto"/>
        <w:jc w:val="both"/>
        <w:rPr>
          <w:rFonts w:eastAsia="Times New Roman"/>
          <w:color w:val="auto"/>
          <w:sz w:val="28"/>
          <w:szCs w:val="28"/>
        </w:rPr>
      </w:pPr>
      <w:r w:rsidRPr="003E6946">
        <w:rPr>
          <w:noProof/>
          <w:sz w:val="28"/>
          <w:szCs w:val="28"/>
        </w:rPr>
        <w:pict>
          <v:shape id="Прямая со стрелкой 245" o:spid="_x0000_s1051" type="#_x0000_t32" style="position:absolute;left:0;text-align:left;margin-left:151.05pt;margin-top:14.4pt;width:36.85pt;height:16.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" strokecolor="black [3200]" strokeweight=".5pt">
            <v:stroke endarrow="block" joinstyle="miter"/>
          </v:shape>
        </w:pict>
      </w:r>
      <w:r w:rsidRPr="003E6946">
        <w:rPr>
          <w:noProof/>
          <w:sz w:val="28"/>
          <w:szCs w:val="28"/>
        </w:rPr>
        <w:pict>
          <v:shape id="Прямая со стрелкой 241" o:spid="_x0000_s1047" type="#_x0000_t32" style="position:absolute;left:0;text-align:left;margin-left:81.1pt;margin-top:10.2pt;width:38.1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" strokecolor="black [3200]" strokeweight=".5pt">
            <v:stroke endarrow="block" joinstyle="miter"/>
          </v:shape>
        </w:pict>
      </w:r>
      <w:r w:rsidRPr="003E6946">
        <w:rPr>
          <w:noProof/>
          <w:sz w:val="28"/>
          <w:szCs w:val="28"/>
        </w:rPr>
        <w:pict>
          <v:oval id="Овал 232" o:spid="_x0000_s1039" style="position:absolute;left:0;text-align:left;margin-left:187.5pt;margin-top:18.45pt;width:32.2pt;height:32.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" fillcolor="#d99594 [1941]" strokecolor="#c0504d [3205]" strokeweight="1pt">
            <v:fill color2="#c0504d [3205]" focus="50%" type="gradient"/>
            <v:shadow on="t" color="#622423 [1605]"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8</w:t>
                  </w:r>
                </w:p>
              </w:txbxContent>
            </v:textbox>
          </v:oval>
        </w:pict>
      </w:r>
      <w:r w:rsidRPr="003E6946">
        <w:rPr>
          <w:noProof/>
          <w:sz w:val="28"/>
          <w:szCs w:val="28"/>
        </w:rPr>
        <w:pict>
          <v:oval id="Овал 234" o:spid="_x0000_s1041" style="position:absolute;left:0;text-align:left;margin-left:265.4pt;margin-top:18.5pt;width:32.2pt;height:32.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PV3wIAALc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9</w:t>
                  </w:r>
                </w:p>
              </w:txbxContent>
            </v:textbox>
          </v:oval>
        </w:pict>
      </w:r>
    </w:p>
    <w:p w:rsidR="00975936" w:rsidRDefault="003E6946" w:rsidP="00975936">
      <w:pPr>
        <w:pStyle w:val="Default"/>
        <w:spacing w:line="360" w:lineRule="auto"/>
        <w:jc w:val="both"/>
        <w:rPr>
          <w:rFonts w:eastAsia="Times New Roman"/>
          <w:color w:val="auto"/>
          <w:sz w:val="28"/>
          <w:szCs w:val="28"/>
        </w:rPr>
      </w:pPr>
      <w:r w:rsidRPr="003E6946">
        <w:rPr>
          <w:rFonts w:eastAsia="Calibri"/>
          <w:noProof/>
          <w:sz w:val="28"/>
          <w:szCs w:val="28"/>
        </w:rPr>
        <w:pict>
          <v:oval id="_x0000_s1095" style="position:absolute;left:0;text-align:left;margin-left:15.5pt;margin-top:17.75pt;width:32.2pt;height:32.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" fillcolor="#fabf8f [1945]" strokecolor="#f79646 [3209]" strokeweight="1pt">
            <v:fill color2="#f79646 [3209]" focus="50%" type="gradient"/>
            <v:shadow on="t" color="#974706 [1609]" offset="1pt"/>
            <v:textbox>
              <w:txbxContent>
                <w:p w:rsidR="004F3F55" w:rsidRPr="007771F8" w:rsidRDefault="004F3F55" w:rsidP="00975936">
                  <w:pPr>
                    <w:rPr>
                      <w:rFonts w:ascii="Times New Roman" w:hAnsi="Times New Roman" w:cs="Times New Roman"/>
                      <w:b/>
                      <w:sz w:val="28"/>
                      <w:szCs w:val="28"/>
                    </w:rPr>
                  </w:pPr>
                </w:p>
              </w:txbxContent>
            </v:textbox>
          </v:oval>
        </w:pict>
      </w:r>
      <w:r>
        <w:rPr>
          <w:rFonts w:eastAsia="Times New Roman"/>
          <w:noProof/>
          <w:color w:val="auto"/>
          <w:sz w:val="28"/>
          <w:szCs w:val="28"/>
        </w:rPr>
        <w:pict>
          <v:shape id="Прямая со стрелкой 247" o:spid="_x0000_s1052" type="#_x0000_t32" style="position:absolute;left:0;text-align:left;margin-left:220.1pt;margin-top:17.75pt;width:45.65pt;height:.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" strokecolor="black [3200]" strokeweight=".5pt">
            <v:stroke endarrow="block" joinstyle="miter"/>
          </v:shape>
        </w:pict>
      </w:r>
    </w:p>
    <w:p w:rsidR="00975936" w:rsidRPr="00707F33" w:rsidRDefault="00975936" w:rsidP="00975936">
      <w:pPr>
        <w:pStyle w:val="af0"/>
        <w:spacing w:before="0" w:beforeAutospacing="0" w:after="0" w:afterAutospacing="0" w:line="360" w:lineRule="auto"/>
        <w:jc w:val="both"/>
        <w:rPr>
          <w:noProof/>
          <w:sz w:val="28"/>
          <w:szCs w:val="28"/>
          <w:lang w:bidi="ar-OM"/>
        </w:rPr>
      </w:pPr>
      <w:r>
        <w:rPr>
          <w:noProof/>
          <w:sz w:val="28"/>
          <w:szCs w:val="28"/>
          <w:lang w:bidi="ar-OM"/>
        </w:rPr>
        <w:t xml:space="preserve">               </w:t>
      </w:r>
      <w:r w:rsidRPr="00707F33">
        <w:rPr>
          <w:noProof/>
          <w:sz w:val="28"/>
          <w:szCs w:val="28"/>
          <w:lang w:bidi="ar-OM"/>
        </w:rPr>
        <w:t xml:space="preserve">- </w:t>
      </w:r>
      <w:r>
        <w:rPr>
          <w:noProof/>
          <w:sz w:val="28"/>
          <w:szCs w:val="28"/>
          <w:lang w:bidi="ar-OM"/>
        </w:rPr>
        <w:t>Приглашенный консультант в сфере инновационных технологий</w:t>
      </w:r>
    </w:p>
    <w:p w:rsidR="00975936" w:rsidRPr="00707F33" w:rsidRDefault="003E6946" w:rsidP="00975936">
      <w:pPr>
        <w:pStyle w:val="af0"/>
        <w:spacing w:before="0" w:beforeAutospacing="0" w:after="0" w:afterAutospacing="0" w:line="360" w:lineRule="auto"/>
        <w:jc w:val="both"/>
        <w:rPr>
          <w:noProof/>
          <w:sz w:val="28"/>
          <w:szCs w:val="28"/>
          <w:lang w:bidi="ar-OM"/>
        </w:rPr>
      </w:pPr>
      <w:r>
        <w:rPr>
          <w:noProof/>
          <w:sz w:val="28"/>
          <w:szCs w:val="28"/>
        </w:rPr>
        <w:pict>
          <v:oval id="Овал 35" o:spid="_x0000_s1028" style="position:absolute;left:0;text-align:left;margin-left:16.05pt;margin-top:14.95pt;width:32.2pt;height:32.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" fillcolor="#92cddc [1944]" strokecolor="#4bacc6 [3208]" strokeweight="1pt">
            <v:fill color2="#4bacc6 [3208]" focus="50%" type="gradient"/>
            <v:shadow on="t" color="#205867 [1608]" offset="1pt"/>
            <v:textbox style="mso-next-textbox:#Овал 35">
              <w:txbxContent>
                <w:p w:rsidR="004F3F55" w:rsidRPr="00895AF1" w:rsidRDefault="004F3F55" w:rsidP="00975936"/>
              </w:txbxContent>
            </v:textbox>
          </v:oval>
        </w:pict>
      </w:r>
    </w:p>
    <w:p w:rsidR="00975936" w:rsidRDefault="00975936" w:rsidP="00975936">
      <w:pPr>
        <w:pStyle w:val="af0"/>
        <w:tabs>
          <w:tab w:val="left" w:pos="1118"/>
        </w:tabs>
        <w:spacing w:before="0" w:beforeAutospacing="0" w:after="0" w:afterAutospacing="0" w:line="360" w:lineRule="auto"/>
        <w:jc w:val="both"/>
        <w:rPr>
          <w:sz w:val="28"/>
          <w:szCs w:val="28"/>
        </w:rPr>
      </w:pPr>
      <w:r w:rsidRPr="00707F33">
        <w:rPr>
          <w:noProof/>
          <w:sz w:val="28"/>
          <w:szCs w:val="28"/>
          <w:lang w:bidi="ar-OM"/>
        </w:rPr>
        <w:tab/>
        <w:t xml:space="preserve">- </w:t>
      </w:r>
      <w:r>
        <w:rPr>
          <w:noProof/>
          <w:sz w:val="28"/>
          <w:szCs w:val="28"/>
          <w:lang w:bidi="ar-OM"/>
        </w:rPr>
        <w:t>Гнеральный директор ООО «Циркон Сервис»</w:t>
      </w:r>
    </w:p>
    <w:p w:rsidR="00975936" w:rsidRPr="00707F33" w:rsidRDefault="003E6946" w:rsidP="00975936">
      <w:pPr>
        <w:pStyle w:val="af0"/>
        <w:tabs>
          <w:tab w:val="left" w:pos="1118"/>
        </w:tabs>
        <w:spacing w:before="0" w:beforeAutospacing="0" w:after="0" w:afterAutospacing="0" w:line="360" w:lineRule="auto"/>
        <w:jc w:val="both"/>
        <w:rPr>
          <w:noProof/>
          <w:sz w:val="28"/>
          <w:szCs w:val="28"/>
          <w:lang w:bidi="ar-OM"/>
        </w:rPr>
      </w:pPr>
      <w:r>
        <w:rPr>
          <w:noProof/>
          <w:sz w:val="28"/>
          <w:szCs w:val="28"/>
        </w:rPr>
        <w:pict>
          <v:oval id="Овал 33" o:spid="_x0000_s1029" style="position:absolute;left:0;text-align:left;margin-left:16.7pt;margin-top:15.7pt;width:32.2pt;height:32.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" fillcolor="#c2d69b [1942]" strokecolor="#9bbb59 [3206]" strokeweight="1pt">
            <v:fill color2="#9bbb59 [3206]" focus="50%" type="gradient"/>
            <v:shadow on="t" color="#4e6128 [1606]" offset="1pt"/>
            <v:textbox style="mso-next-textbox:#Овал 33">
              <w:txbxContent>
                <w:p w:rsidR="004F3F55" w:rsidRPr="00895AF1" w:rsidRDefault="004F3F55" w:rsidP="00975936"/>
              </w:txbxContent>
            </v:textbox>
          </v:oval>
        </w:pict>
      </w:r>
    </w:p>
    <w:p w:rsidR="00975936" w:rsidRPr="00707F33" w:rsidRDefault="00975936" w:rsidP="00975936">
      <w:pPr>
        <w:pStyle w:val="af0"/>
        <w:tabs>
          <w:tab w:val="left" w:pos="1134"/>
        </w:tabs>
        <w:spacing w:before="0" w:beforeAutospacing="0" w:after="0" w:afterAutospacing="0" w:line="360" w:lineRule="auto"/>
        <w:jc w:val="both"/>
        <w:rPr>
          <w:noProof/>
          <w:sz w:val="28"/>
          <w:szCs w:val="28"/>
          <w:lang w:bidi="ar-OM"/>
        </w:rPr>
      </w:pPr>
      <w:r w:rsidRPr="00707F33">
        <w:rPr>
          <w:noProof/>
          <w:sz w:val="28"/>
          <w:szCs w:val="28"/>
          <w:lang w:bidi="ar-OM"/>
        </w:rPr>
        <w:tab/>
        <w:t xml:space="preserve">- </w:t>
      </w:r>
      <w:r>
        <w:rPr>
          <w:rFonts w:eastAsiaTheme="majorEastAsia"/>
          <w:sz w:val="28"/>
        </w:rPr>
        <w:t>Штатный разработчик</w:t>
      </w:r>
    </w:p>
    <w:p w:rsidR="00975936" w:rsidRPr="00707F33" w:rsidRDefault="003E6946" w:rsidP="00975936">
      <w:pPr>
        <w:pStyle w:val="af0"/>
        <w:tabs>
          <w:tab w:val="left" w:pos="1134"/>
        </w:tabs>
        <w:spacing w:before="0" w:beforeAutospacing="0" w:after="0" w:afterAutospacing="0" w:line="360" w:lineRule="auto"/>
        <w:jc w:val="both"/>
        <w:rPr>
          <w:noProof/>
          <w:sz w:val="28"/>
          <w:szCs w:val="28"/>
          <w:lang w:bidi="ar-OM"/>
        </w:rPr>
      </w:pPr>
      <w:r>
        <w:rPr>
          <w:noProof/>
          <w:sz w:val="28"/>
          <w:szCs w:val="28"/>
        </w:rPr>
        <w:pict>
          <v:oval id="Овал 235" o:spid="_x0000_s1030" style="position:absolute;left:0;text-align:left;margin-left:16.5pt;margin-top:14.55pt;width:32.2pt;height:32.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" fillcolor="#b2a1c7 [1943]" strokecolor="#8064a2 [3207]" strokeweight="1pt">
            <v:fill color2="#8064a2 [3207]" focus="50%" type="gradient"/>
            <v:shadow on="t" color="#3f3151 [1607]" offset="1pt"/>
            <v:textbox style="mso-next-textbox:#Овал 235">
              <w:txbxContent>
                <w:p w:rsidR="004F3F55" w:rsidRPr="00895AF1" w:rsidRDefault="004F3F55" w:rsidP="00975936"/>
              </w:txbxContent>
            </v:textbox>
          </v:oval>
        </w:pic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sidRPr="00707F33">
        <w:rPr>
          <w:noProof/>
          <w:sz w:val="28"/>
          <w:szCs w:val="28"/>
          <w:lang w:bidi="ar-OM"/>
        </w:rPr>
        <w:t xml:space="preserve">                - </w:t>
      </w:r>
      <w:r>
        <w:rPr>
          <w:rFonts w:eastAsiaTheme="majorEastAsia"/>
          <w:sz w:val="28"/>
        </w:rPr>
        <w:t xml:space="preserve">Руководитель отдела кадров </w:t>
      </w:r>
      <w:r>
        <w:rPr>
          <w:noProof/>
          <w:sz w:val="28"/>
          <w:szCs w:val="28"/>
          <w:lang w:bidi="ar-OM"/>
        </w:rPr>
        <w:t>ООО «Циркон Сервис»</w:t>
      </w:r>
    </w:p>
    <w:p w:rsidR="00975936" w:rsidRPr="00707F33" w:rsidRDefault="003E694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Овал 254" o:spid="_x0000_s1056" style="position:absolute;left:0;text-align:left;margin-left:15.5pt;margin-top:15.05pt;width:32.2pt;height:32.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" fillcolor="#d99594 [1941]" strokecolor="#c0504d [3205]" strokeweight="1pt">
            <v:fill color2="#c0504d [3205]" focus="50%" type="gradient"/>
            <v:shadow on="t" color="#622423 [1605]" offset="1pt"/>
            <v:textbox style="mso-next-textbox:#Овал 254">
              <w:txbxContent>
                <w:p w:rsidR="004F3F55" w:rsidRPr="00181B95" w:rsidRDefault="004F3F55" w:rsidP="00975936">
                  <w:pPr>
                    <w:rPr>
                      <w:rFonts w:ascii="Times New Roman" w:hAnsi="Times New Roman" w:cs="Times New Roman"/>
                      <w:b/>
                      <w:sz w:val="28"/>
                      <w:szCs w:val="28"/>
                    </w:rPr>
                  </w:pPr>
                </w:p>
              </w:txbxContent>
            </v:textbox>
          </v:oval>
        </w:pict>
      </w:r>
    </w:p>
    <w:p w:rsidR="00975936" w:rsidRPr="00707F33" w:rsidRDefault="00975936" w:rsidP="00975936">
      <w:pPr>
        <w:pStyle w:val="af0"/>
        <w:tabs>
          <w:tab w:val="left" w:pos="1210"/>
        </w:tabs>
        <w:spacing w:before="0" w:beforeAutospacing="0" w:after="0" w:afterAutospacing="0" w:line="360" w:lineRule="auto"/>
        <w:jc w:val="both"/>
        <w:rPr>
          <w:noProof/>
          <w:sz w:val="28"/>
          <w:szCs w:val="28"/>
          <w:lang w:bidi="ar-OM"/>
        </w:rPr>
      </w:pPr>
      <w:r w:rsidRPr="00707F33">
        <w:rPr>
          <w:noProof/>
          <w:sz w:val="28"/>
          <w:szCs w:val="28"/>
          <w:lang w:bidi="ar-OM"/>
        </w:rPr>
        <w:t xml:space="preserve">                - </w:t>
      </w:r>
      <w:r>
        <w:rPr>
          <w:noProof/>
          <w:sz w:val="28"/>
          <w:szCs w:val="28"/>
          <w:lang w:bidi="ar-OM"/>
        </w:rPr>
        <w:t>Главный бухгалтер ООО «Циркон Сервис»</w:t>
      </w:r>
    </w:p>
    <w:p w:rsidR="00975936" w:rsidRPr="00707F33" w:rsidRDefault="003E694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_x0000_s1094" style="position:absolute;left:0;text-align:left;margin-left:15.5pt;margin-top:11.65pt;width:32.2pt;height:32.9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" fillcolor="#95b3d7 [1940]" strokecolor="#4f81bd [3204]" strokeweight="1pt">
            <v:fill color2="#4f81bd [3204]" focus="50%" type="gradient"/>
            <v:shadow on="t" type="perspective" color="#243f60 [1604]" offset="1pt" offset2="-3pt"/>
            <v:textbox style="mso-next-textbox:#_x0000_s1094">
              <w:txbxContent>
                <w:p w:rsidR="004F3F55" w:rsidRPr="00181B95" w:rsidRDefault="004F3F55" w:rsidP="00975936">
                  <w:pPr>
                    <w:rPr>
                      <w:rFonts w:ascii="Times New Roman" w:hAnsi="Times New Roman" w:cs="Times New Roman"/>
                      <w:b/>
                      <w:sz w:val="28"/>
                      <w:szCs w:val="28"/>
                    </w:rPr>
                  </w:pPr>
                </w:p>
              </w:txbxContent>
            </v:textbox>
          </v:oval>
        </w:pict>
      </w:r>
    </w:p>
    <w:p w:rsidR="00975936" w:rsidRPr="00707F33" w:rsidRDefault="003E6946" w:rsidP="00975936">
      <w:pPr>
        <w:pStyle w:val="af0"/>
        <w:tabs>
          <w:tab w:val="left" w:pos="1210"/>
        </w:tabs>
        <w:spacing w:before="0" w:beforeAutospacing="0" w:after="0" w:afterAutospacing="0" w:line="360" w:lineRule="auto"/>
        <w:jc w:val="both"/>
        <w:rPr>
          <w:noProof/>
          <w:sz w:val="28"/>
          <w:szCs w:val="28"/>
          <w:lang w:bidi="ar-OM"/>
        </w:rPr>
      </w:pPr>
      <w:r>
        <w:rPr>
          <w:noProof/>
          <w:sz w:val="28"/>
          <w:szCs w:val="28"/>
        </w:rPr>
        <w:pict>
          <v:oval id="Овал 42" o:spid="_x0000_s1061" style="position:absolute;left:0;text-align:left;margin-left:161.95pt;margin-top:23.6pt;width:45.2pt;height:35.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" fillcolor="#fabf8f [1945]" strokecolor="#f79646 [3209]" strokeweight="1pt">
            <v:fill color2="#f79646 [3209]" focus="50%" type="gradient"/>
            <v:shadow on="t" color="#974706 [1609]" offset="1pt"/>
            <v:textbox style="mso-next-textbox:#Овал 4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rPr>
        <w:pict>
          <v:oval id="Овал 43" o:spid="_x0000_s1062" style="position:absolute;left:0;text-align:left;margin-left:213.25pt;margin-top:24.25pt;width:41.85pt;height:32.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" fillcolor="#fabf8f [1945]" strokecolor="#f79646 [3209]" strokeweight="1pt">
            <v:fill color2="#f79646 [3209]" focus="50%" type="gradient"/>
            <v:shadow on="t" color="#974706 [1609]" offset="1pt"/>
            <v:textbox style="mso-next-textbox:#Овал 4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41" o:spid="_x0000_s1060" style="position:absolute;left:0;text-align:left;margin-left:118.65pt;margin-top:23.6pt;width:32.2pt;height:32.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" fillcolor="#c2d69b [1942]" strokecolor="#9bbb59 [3206]" strokeweight="1pt">
            <v:fill color2="#9bbb59 [3206]" focus="50%" type="gradient"/>
            <v:shadow on="t" color="#4e6128 [1606]" offset="1pt"/>
            <v:textbox style="mso-next-textbox:#Овал 4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6</w:t>
                  </w:r>
                </w:p>
              </w:txbxContent>
            </v:textbox>
          </v:oval>
        </w:pict>
      </w:r>
      <w:r>
        <w:rPr>
          <w:noProof/>
          <w:sz w:val="28"/>
          <w:szCs w:val="28"/>
        </w:rPr>
        <w:pict>
          <v:oval id="Овал 40" o:spid="_x0000_s1059" style="position:absolute;left:0;text-align:left;margin-left:79.65pt;margin-top:24.6pt;width:32.2pt;height:32.9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" fillcolor="#fabf8f [1945]" strokecolor="#f79646 [3209]" strokeweight="1pt">
            <v:fill color2="#f79646 [3209]" focus="50%" type="gradient"/>
            <v:shadow on="t" color="#974706 [1609]" offset="1pt"/>
            <v:textbox style="mso-next-textbox:#Овал 4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Pr>
          <w:noProof/>
          <w:sz w:val="28"/>
          <w:szCs w:val="28"/>
        </w:rPr>
        <w:pict>
          <v:oval id="Овал 39" o:spid="_x0000_s1058" style="position:absolute;left:0;text-align:left;margin-left:38.3pt;margin-top:24.7pt;width:32.2pt;height:32.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" fillcolor="#fabf8f [1945]" strokecolor="#f79646 [3209]" strokeweight="1pt">
            <v:fill color2="#f79646 [3209]" focus="50%" type="gradient"/>
            <v:shadow on="t" color="#974706 [1609]" offset="1pt"/>
            <v:textbox style="mso-next-textbox:#Овал 39">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r w:rsidR="00975936" w:rsidRPr="00707F33">
        <w:rPr>
          <w:noProof/>
          <w:sz w:val="28"/>
          <w:szCs w:val="28"/>
          <w:lang w:bidi="ar-OM"/>
        </w:rPr>
        <w:t xml:space="preserve">               - </w:t>
      </w:r>
      <w:r w:rsidR="00975936">
        <w:rPr>
          <w:sz w:val="28"/>
          <w:szCs w:val="28"/>
        </w:rPr>
        <w:t>Менеджер по персоналу</w:t>
      </w:r>
    </w:p>
    <w:p w:rsidR="00975936" w:rsidRDefault="003E694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319" o:spid="_x0000_s1087" style="position:absolute;margin-left:307pt;margin-top:.55pt;width:51.1pt;height:39.35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" fillcolor="white [3201]" strokecolor="#f79646 [3209]" strokeweight="1pt">
            <v:stroke joinstyle="miter"/>
            <v:textbox style="mso-next-textbox:#Овал 319">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15</w:t>
                  </w:r>
                </w:p>
              </w:txbxContent>
            </v:textbox>
          </v:oval>
        </w:pict>
      </w:r>
      <w:r>
        <w:rPr>
          <w:noProof/>
          <w:sz w:val="28"/>
          <w:szCs w:val="28"/>
        </w:rPr>
        <w:pict>
          <v:shape id="Равно 315" o:spid="_x0000_s1083" style="position:absolute;margin-left:266.6pt;margin-top:12.85pt;width:31.35pt;height:19.5pt;z-index:251719680;visibility:visible;v-text-anchor:middle" coordsize="398130,2477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" adj="0,,0" path="m52772,51028r292586,l345358,109289r-292586,l52772,51028xm52772,138420r292586,l345358,196681r-292586,l52772,138420xe" fillcolor="white [3201]" strokecolor="#f79646 [3209]" strokeweight="1pt">
            <v:stroke joinstyle="miter"/>
            <v:formulas/>
            <v:path arrowok="t" o:connecttype="custom" o:connectlocs="52772,51028;345358,51028;345358,109289;52772,109289;52772,51028;52772,138420;345358,138420;345358,196681;52772,196681;52772,138420" o:connectangles="0,0,0,0,0,0,0,0,0,0"/>
          </v:shape>
        </w:pict>
      </w:r>
      <w:r>
        <w:rPr>
          <w:noProof/>
          <w:sz w:val="28"/>
          <w:szCs w:val="28"/>
        </w:rPr>
        <w:pict>
          <v:oval id="Овал 37" o:spid="_x0000_s1057" style="position:absolute;margin-left:0;margin-top:-.55pt;width:32.2pt;height:32.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" fillcolor="#92cddc [1944]" strokecolor="#4bacc6 [3208]" strokeweight="1pt">
            <v:fill color2="#4bacc6 [3208]" focus="50%" type="gradient"/>
            <v:shadow on="t" color="#205867 [1608]" offset="1pt"/>
            <v:textbox style="mso-next-textbox:#Овал 3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3E694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50" o:spid="_x0000_s1067" style="position:absolute;margin-left:161.95pt;margin-top:2.2pt;width:45.15pt;height:32.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" fillcolor="#fabf8f [1945]" strokecolor="#f79646 [3209]" strokeweight="1pt">
            <v:fill color2="#f79646 [3209]" focus="50%" type="gradient"/>
            <v:shadow on="t" color="#974706 [1609]" offset="1pt"/>
            <v:textbox style="mso-next-textbox:#Овал 5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rPr>
        <w:pict>
          <v:oval id="Овал 129" o:spid="_x0000_s1088" style="position:absolute;margin-left:307pt;margin-top:2.45pt;width:51.1pt;height:39.3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" fillcolor="white [3201]" strokecolor="#f79646 [3209]" strokeweight="1pt">
            <v:stroke joinstyle="miter"/>
            <v:textbox style="mso-next-textbox:#Овал 129">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17</w:t>
                  </w:r>
                </w:p>
              </w:txbxContent>
            </v:textbox>
          </v:oval>
        </w:pict>
      </w:r>
      <w:r>
        <w:rPr>
          <w:noProof/>
          <w:sz w:val="28"/>
          <w:szCs w:val="28"/>
        </w:rPr>
        <w:pict>
          <v:shape id="Равно 316" o:spid="_x0000_s1084" style="position:absolute;margin-left:266.25pt;margin-top:7.45pt;width:31.35pt;height:19.5pt;z-index:251720704;visibility:visible;v-text-anchor:middle" coordsize="398130,2477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" adj="0,,0" path="m52772,51028r292586,l345358,109289r-292586,l52772,51028xm52772,138420r292586,l345358,196681r-292586,l52772,138420xe" fillcolor="white [3201]" strokecolor="#f79646 [3209]" strokeweight="1pt">
            <v:stroke joinstyle="miter"/>
            <v:formulas/>
            <v:path arrowok="t" o:connecttype="custom" o:connectlocs="52772,51028;345358,51028;345358,109289;52772,109289;52772,51028;52772,138420;345358,138420;345358,196681;52772,196681;52772,138420" o:connectangles="0,0,0,0,0,0,0,0,0,0"/>
          </v:shape>
        </w:pict>
      </w:r>
      <w:r>
        <w:rPr>
          <w:noProof/>
          <w:sz w:val="28"/>
          <w:szCs w:val="28"/>
        </w:rPr>
        <w:pict>
          <v:oval id="Овал 49" o:spid="_x0000_s1068" style="position:absolute;margin-left:212.8pt;margin-top:.7pt;width:41.85pt;height:32.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" fillcolor="#fabf8f [1945]" strokecolor="#f79646 [3209]" strokeweight="1pt">
            <v:fill color2="#f79646 [3209]" focus="50%" type="gradient"/>
            <v:shadow on="t" color="#974706 [1609]" offset="1pt"/>
            <v:textbox style="mso-next-textbox:#Овал 49">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48" o:spid="_x0000_s1066" style="position:absolute;margin-left:119.1pt;margin-top:.9pt;width:32.2pt;height:32.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" fillcolor="#c2d69b [1942]" strokecolor="#9bbb59 [3206]" strokeweight="1pt">
            <v:fill color2="#9bbb59 [3206]" focus="50%" type="gradient"/>
            <v:shadow on="t" color="#4e6128 [1606]" offset="1pt"/>
            <v:textbox style="mso-next-textbox:#Овал 48">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7</w:t>
                  </w:r>
                </w:p>
              </w:txbxContent>
            </v:textbox>
          </v:oval>
        </w:pict>
      </w:r>
      <w:r>
        <w:rPr>
          <w:noProof/>
          <w:sz w:val="28"/>
          <w:szCs w:val="28"/>
        </w:rPr>
        <w:pict>
          <v:oval id="Овал 45" o:spid="_x0000_s1065" style="position:absolute;margin-left:79.35pt;margin-top:1.1pt;width:32.2pt;height:32.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" fillcolor="#fabf8f [1945]" strokecolor="#f79646 [3209]" strokeweight="1pt">
            <v:fill color2="#f79646 [3209]" focus="50%" type="gradient"/>
            <v:shadow on="t" color="#974706 [1609]" offset="1pt"/>
            <v:textbox style="mso-next-textbox:#Овал 45">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5</w:t>
                  </w:r>
                </w:p>
              </w:txbxContent>
            </v:textbox>
          </v:oval>
        </w:pict>
      </w:r>
      <w:r>
        <w:rPr>
          <w:noProof/>
          <w:sz w:val="28"/>
          <w:szCs w:val="28"/>
        </w:rPr>
        <w:pict>
          <v:oval id="Овал 46" o:spid="_x0000_s1064" style="position:absolute;margin-left:38.3pt;margin-top:2.2pt;width:32.2pt;height:32.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" fillcolor="#fabf8f [1945]" strokecolor="#f79646 [3209]" strokeweight="1pt">
            <v:fill color2="#f79646 [3209]" focus="50%" type="gradient"/>
            <v:shadow on="t" color="#974706 [1609]" offset="1pt"/>
            <v:textbox style="mso-next-textbox:#Овал 46">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2</w:t>
                  </w:r>
                </w:p>
              </w:txbxContent>
            </v:textbox>
          </v:oval>
        </w:pict>
      </w:r>
      <w:r>
        <w:rPr>
          <w:noProof/>
          <w:sz w:val="28"/>
          <w:szCs w:val="28"/>
        </w:rPr>
        <w:pict>
          <v:oval id="Овал 47" o:spid="_x0000_s1063" style="position:absolute;margin-left:0;margin-top:.9pt;width:32.2pt;height:32.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" fillcolor="#92cddc [1944]" strokecolor="#4bacc6 [3208]" strokeweight="1pt">
            <v:fill color2="#4bacc6 [3208]" focus="50%" type="gradient"/>
            <v:shadow on="t" color="#205867 [1608]" offset="1pt"/>
            <v:textbox style="mso-next-textbox:#Овал 4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3E694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130" o:spid="_x0000_s1089" style="position:absolute;margin-left:354.1pt;margin-top:-8.95pt;width:51.1pt;height:39.35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" fillcolor="white [3201]" strokecolor="#f79646 [3209]" strokeweight="1pt">
            <v:stroke joinstyle="miter"/>
            <v:textbox style="mso-next-textbox:#Овал 130">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27</w:t>
                  </w:r>
                </w:p>
              </w:txbxContent>
            </v:textbox>
          </v:oval>
        </w:pict>
      </w:r>
      <w:r>
        <w:rPr>
          <w:noProof/>
          <w:sz w:val="28"/>
          <w:szCs w:val="28"/>
        </w:rPr>
        <w:pict>
          <v:shape id="Равно 317" o:spid="_x0000_s1085" style="position:absolute;margin-left:317.6pt;margin-top:3.5pt;width:31.3pt;height:19.5pt;z-index:251721728;visibility:visible;v-text-anchor:middle" coordsize="39751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" adj="0,,0" path="m52690,51016r292130,l344820,109263r-292130,l52690,51016xm52690,138387r292130,l344820,196634r-292130,l52690,138387xe" fillcolor="white [3201]" strokecolor="#f79646 [3209]" strokeweight="1pt">
            <v:stroke joinstyle="miter"/>
            <v:formulas/>
            <v:path arrowok="t" o:connecttype="custom" o:connectlocs="52690,51016;344820,51016;344820,109263;52690,109263;52690,51016;52690,138387;344820,138387;344820,196634;52690,196634;52690,138387" o:connectangles="0,0,0,0,0,0,0,0,0,0"/>
          </v:shape>
        </w:pict>
      </w:r>
      <w:r>
        <w:rPr>
          <w:noProof/>
          <w:sz w:val="28"/>
          <w:szCs w:val="28"/>
          <w:lang w:bidi="ar-OM"/>
        </w:rPr>
        <w:pict>
          <v:oval id="Овал 54" o:spid="_x0000_s1072" style="position:absolute;margin-left:108.35pt;margin-top:-6.45pt;width:44.35pt;height:35.3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" fillcolor="#fabf8f [1945]" strokecolor="#f79646 [3209]" strokeweight="1pt">
            <v:fill color2="#f79646 [3209]" focus="50%" type="gradient"/>
            <v:shadow on="t" color="#974706 [1609]" offset="1pt"/>
            <v:textbox style="mso-next-textbox:#Овал 5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10</w:t>
                  </w:r>
                </w:p>
              </w:txbxContent>
            </v:textbox>
          </v:oval>
        </w:pict>
      </w:r>
      <w:r>
        <w:rPr>
          <w:noProof/>
          <w:sz w:val="28"/>
          <w:szCs w:val="28"/>
          <w:lang w:bidi="ar-OM"/>
        </w:rPr>
        <w:pict>
          <v:oval id="Овал 73" o:spid="_x0000_s1073" style="position:absolute;margin-left:162.75pt;margin-top:-5.65pt;width:43.55pt;height:32.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" fillcolor="#fabf8f [1945]" strokecolor="#f79646 [3209]" strokeweight="1pt">
            <v:fill color2="#f79646 [3209]" focus="50%" type="gradient"/>
            <v:shadow on="t" color="#974706 [1609]" offset="1pt"/>
            <v:textbox style="mso-next-textbox:#Овал 7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11</w:t>
                  </w:r>
                </w:p>
              </w:txbxContent>
            </v:textbox>
          </v:oval>
        </w:pict>
      </w:r>
      <w:r>
        <w:rPr>
          <w:noProof/>
          <w:sz w:val="28"/>
          <w:szCs w:val="28"/>
          <w:lang w:bidi="ar-OM"/>
        </w:rPr>
        <w:pict>
          <v:oval id="Овал 90" o:spid="_x0000_s1075" style="position:absolute;margin-left:217.2pt;margin-top:-5.65pt;width:41.85pt;height:34.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" fillcolor="#fabf8f [1945]" strokecolor="#f79646 [3209]" strokeweight="1pt">
            <v:fill color2="#f79646 [3209]" focus="50%" type="gradient"/>
            <v:shadow on="t" color="#974706 [1609]" offset="1pt"/>
            <v:textbox style="mso-next-textbox:#Овал 9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Pr>
          <w:noProof/>
          <w:sz w:val="28"/>
          <w:szCs w:val="28"/>
          <w:lang w:bidi="ar-OM"/>
        </w:rPr>
        <w:pict>
          <v:oval id="Овал 74" o:spid="_x0000_s1074" style="position:absolute;margin-left:269.1pt;margin-top:-4.8pt;width:43.55pt;height:33.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" fillcolor="#fabf8f [1945]" strokecolor="#f79646 [3209]" strokeweight="1pt">
            <v:fill color2="#f79646 [3209]" focus="50%" type="gradient"/>
            <v:shadow on="t" color="#974706 [1609]" offset="1pt"/>
            <v:textbox style="mso-next-textbox:#Овал 7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Pr>
          <w:noProof/>
          <w:sz w:val="28"/>
          <w:szCs w:val="28"/>
        </w:rPr>
        <w:pict>
          <v:oval id="Овал 53" o:spid="_x0000_s1071" style="position:absolute;margin-left:68.65pt;margin-top:-4.35pt;width:32.2pt;height:32.9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u3gIAALU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" fillcolor="#95b3d7 [1940]" strokecolor="#4f81bd [3204]" strokeweight="1pt">
            <v:fill color2="#4f81bd [3204]" focus="50%" type="gradient"/>
            <v:shadow on="t" type="perspective" color="#243f60 [1604]" offset="1pt" offset2="-3pt"/>
            <v:textbox style="mso-next-textbox:#Овал 53">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r>
        <w:rPr>
          <w:noProof/>
          <w:sz w:val="28"/>
          <w:szCs w:val="28"/>
        </w:rPr>
        <w:pict>
          <v:oval id="Овал 52" o:spid="_x0000_s1070" style="position:absolute;margin-left:32.2pt;margin-top:-5.1pt;width:32.2pt;height:32.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" fillcolor="#b2a1c7 [1943]" strokecolor="#8064a2 [3207]" strokeweight="1pt">
            <v:fill color2="#8064a2 [3207]" focus="50%" type="gradient"/>
            <v:shadow on="t" color="#3f3151 [1607]" offset="1pt"/>
            <v:textbox style="mso-next-textbox:#Овал 5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Pr>
          <w:noProof/>
          <w:sz w:val="28"/>
          <w:szCs w:val="28"/>
        </w:rPr>
        <w:pict>
          <v:oval id="Овал 51" o:spid="_x0000_s1069" style="position:absolute;margin-left:-5pt;margin-top:-4.25pt;width:32.2pt;height:32.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" fillcolor="#92cddc [1944]" strokecolor="#4bacc6 [3208]" strokeweight="1pt">
            <v:fill color2="#4bacc6 [3208]" focus="50%" type="gradient"/>
            <v:shadow on="t" color="#205867 [1608]" offset="1pt"/>
            <v:textbox style="mso-next-textbox:#Овал 5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r w:rsidR="00975936" w:rsidRPr="00707F33">
        <w:rPr>
          <w:noProof/>
          <w:sz w:val="28"/>
          <w:szCs w:val="28"/>
          <w:lang w:bidi="ar-OM"/>
        </w:rPr>
        <w:t xml:space="preserve">                                                                                                            - </w:t>
      </w:r>
    </w:p>
    <w:p w:rsidR="00975936" w:rsidRDefault="00975936" w:rsidP="00975936">
      <w:pPr>
        <w:pStyle w:val="af0"/>
        <w:tabs>
          <w:tab w:val="left" w:pos="1210"/>
        </w:tabs>
        <w:spacing w:before="0" w:beforeAutospacing="0" w:after="0" w:afterAutospacing="0" w:line="360" w:lineRule="auto"/>
        <w:rPr>
          <w:noProof/>
          <w:sz w:val="28"/>
          <w:szCs w:val="28"/>
          <w:lang w:bidi="ar-OM"/>
        </w:rPr>
      </w:pP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r w:rsidRPr="00707F33">
        <w:rPr>
          <w:noProof/>
          <w:sz w:val="28"/>
          <w:szCs w:val="28"/>
          <w:lang w:bidi="ar-OM"/>
        </w:rPr>
        <w:t>Критический путь</w:t>
      </w:r>
      <w:r w:rsidR="003E6946">
        <w:rPr>
          <w:noProof/>
          <w:sz w:val="28"/>
          <w:szCs w:val="28"/>
          <w:lang w:bidi="ar-OM"/>
        </w:rPr>
        <w:pict>
          <v:oval id="Овал 95" o:spid="_x0000_s1080" style="position:absolute;margin-left:187.05pt;margin-top:19.6pt;width:42.7pt;height:32.6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" fillcolor="#fabf8f [1945]" strokecolor="#f79646 [3209]" strokeweight="1pt">
            <v:fill color2="#f79646 [3209]" focus="50%" type="gradient"/>
            <v:shadow on="t" color="#974706 [1609]" offset="1pt"/>
            <v:textbox style="mso-next-textbox:#Овал 95">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12</w:t>
                  </w:r>
                </w:p>
              </w:txbxContent>
            </v:textbox>
          </v:oval>
        </w:pict>
      </w:r>
      <w:r w:rsidR="003E6946">
        <w:rPr>
          <w:noProof/>
          <w:sz w:val="28"/>
          <w:szCs w:val="28"/>
          <w:lang w:bidi="ar-OM"/>
        </w:rPr>
        <w:pict>
          <v:oval id="Овал 94" o:spid="_x0000_s1079" style="position:absolute;margin-left:242.8pt;margin-top:19.25pt;width:41.85pt;height:32.9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" fillcolor="#fabf8f [1945]" strokecolor="#f79646 [3209]" strokeweight="1pt">
            <v:fill color2="#f79646 [3209]" focus="50%" type="gradient"/>
            <v:shadow on="t" color="#974706 [1609]" offset="1pt"/>
            <v:textbox style="mso-next-textbox:#Овал 9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13</w:t>
                  </w:r>
                </w:p>
              </w:txbxContent>
            </v:textbox>
          </v:oval>
        </w:pict>
      </w:r>
      <w:r w:rsidR="003E6946">
        <w:rPr>
          <w:noProof/>
          <w:sz w:val="28"/>
          <w:szCs w:val="28"/>
        </w:rPr>
        <w:pict>
          <v:oval id="Овал 131" o:spid="_x0000_s1090" style="position:absolute;margin-left:322.35pt;margin-top:12.7pt;width:51.1pt;height:39.35pt;z-index:251726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" fillcolor="white [3201]" strokecolor="#f79646 [3209]" strokeweight="1pt">
            <v:stroke joinstyle="miter"/>
            <v:textbox style="mso-next-textbox:#Овал 131">
              <w:txbxContent>
                <w:p w:rsidR="004F3F55" w:rsidRPr="007771F8" w:rsidRDefault="004F3F55" w:rsidP="00975936">
                  <w:pPr>
                    <w:jc w:val="center"/>
                    <w:rPr>
                      <w:rFonts w:ascii="Times New Roman" w:hAnsi="Times New Roman" w:cs="Times New Roman"/>
                      <w:b/>
                      <w:sz w:val="28"/>
                      <w:szCs w:val="28"/>
                    </w:rPr>
                  </w:pPr>
                  <w:r w:rsidRPr="007771F8">
                    <w:rPr>
                      <w:rFonts w:ascii="Times New Roman" w:hAnsi="Times New Roman" w:cs="Times New Roman"/>
                      <w:b/>
                      <w:sz w:val="28"/>
                      <w:szCs w:val="28"/>
                    </w:rPr>
                    <w:t>24</w:t>
                  </w:r>
                </w:p>
              </w:txbxContent>
            </v:textbox>
          </v:oval>
        </w:pict>
      </w:r>
      <w:r w:rsidR="003E6946">
        <w:rPr>
          <w:noProof/>
          <w:sz w:val="28"/>
          <w:szCs w:val="28"/>
        </w:rPr>
        <w:pict>
          <v:shape id="Равно 318" o:spid="_x0000_s1086" style="position:absolute;margin-left:286.3pt;margin-top:24.1pt;width:31.3pt;height:19.5pt;z-index:251722752;visibility:visible;mso-position-horizontal-relative:text;mso-position-vertical-relative:text;v-text-anchor:middle" coordsize="39751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" adj="0,,0" path="m52690,51016r292130,l344820,109263r-292130,l52690,51016xm52690,138387r292130,l344820,196634r-292130,l52690,138387xe" fillcolor="white [3201]" strokecolor="#f79646 [3209]" strokeweight="1pt">
            <v:stroke joinstyle="miter"/>
            <v:formulas/>
            <v:path arrowok="t" o:connecttype="custom" o:connectlocs="52690,51016;344820,51016;344820,109263;52690,109263;52690,51016;52690,138387;344820,138387;344820,196634;52690,196634;52690,138387" o:connectangles="0,0,0,0,0,0,0,0,0,0"/>
          </v:shape>
        </w:pict>
      </w:r>
      <w:r w:rsidR="003E6946">
        <w:rPr>
          <w:noProof/>
          <w:sz w:val="28"/>
          <w:szCs w:val="28"/>
        </w:rPr>
        <w:pict>
          <v:oval id="Овал 314" o:spid="_x0000_s1082" style="position:absolute;margin-left:148.9pt;margin-top:19.05pt;width:32.2pt;height:32.9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" fillcolor="#fabf8f [1945]" strokecolor="#f79646 [3209]" strokeweight="1pt">
            <v:fill color2="#f79646 [3209]" focus="50%" type="gradient"/>
            <v:shadow on="t" color="#974706 [1609]" offset="1pt"/>
            <v:textbox style="mso-next-textbox:#Овал 314">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9</w:t>
                  </w:r>
                </w:p>
              </w:txbxContent>
            </v:textbox>
          </v:oval>
        </w:pict>
      </w:r>
      <w:r w:rsidR="003E6946">
        <w:rPr>
          <w:noProof/>
          <w:sz w:val="28"/>
          <w:szCs w:val="28"/>
        </w:rPr>
        <w:pict>
          <v:oval id="Овал 312" o:spid="_x0000_s1081" style="position:absolute;margin-left:108pt;margin-top:19.2pt;width:32.2pt;height:32.9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" fillcolor="#d99594 [1941]" strokecolor="#c0504d [3205]" strokeweight="1pt">
            <v:fill color2="#c0504d [3205]" focus="50%" type="gradient"/>
            <v:shadow on="t" color="#622423 [1605]" offset="1pt"/>
            <v:textbox style="mso-next-textbox:#Овал 312">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8</w:t>
                  </w:r>
                </w:p>
              </w:txbxContent>
            </v:textbox>
          </v:oval>
        </w:pict>
      </w:r>
    </w:p>
    <w:p w:rsidR="00975936" w:rsidRPr="00707F33" w:rsidRDefault="003E6946" w:rsidP="00975936">
      <w:pPr>
        <w:pStyle w:val="af0"/>
        <w:tabs>
          <w:tab w:val="left" w:pos="1210"/>
        </w:tabs>
        <w:spacing w:before="0" w:beforeAutospacing="0" w:after="0" w:afterAutospacing="0" w:line="360" w:lineRule="auto"/>
        <w:rPr>
          <w:noProof/>
          <w:sz w:val="28"/>
          <w:szCs w:val="28"/>
          <w:lang w:bidi="ar-OM"/>
        </w:rPr>
      </w:pPr>
      <w:r>
        <w:rPr>
          <w:noProof/>
          <w:sz w:val="28"/>
          <w:szCs w:val="28"/>
        </w:rPr>
        <w:pict>
          <v:oval id="Овал 290" o:spid="_x0000_s1078" style="position:absolute;margin-left:68.65pt;margin-top:-4.35pt;width:32.2pt;height:32.9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" fillcolor="#95b3d7 [1940]" strokecolor="#4f81bd [3204]" strokeweight="1pt">
            <v:fill color2="#4f81bd [3204]" focus="50%" type="gradient"/>
            <v:shadow on="t" type="perspective" color="#243f60 [1604]" offset="1pt" offset2="-3pt"/>
            <v:textbox style="mso-next-textbox:#Овал 290">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4</w:t>
                  </w:r>
                </w:p>
              </w:txbxContent>
            </v:textbox>
          </v:oval>
        </w:pict>
      </w:r>
      <w:r>
        <w:rPr>
          <w:noProof/>
          <w:sz w:val="28"/>
          <w:szCs w:val="28"/>
        </w:rPr>
        <w:pict>
          <v:oval id="Овал 291" o:spid="_x0000_s1077" style="position:absolute;margin-left:32.2pt;margin-top:-5.1pt;width:32.2pt;height:32.9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" fillcolor="#b2a1c7 [1943]" strokecolor="#8064a2 [3207]" strokeweight="1pt">
            <v:fill color2="#8064a2 [3207]" focus="50%" type="gradient"/>
            <v:shadow on="t" color="#3f3151 [1607]" offset="1pt"/>
            <v:textbox style="mso-next-textbox:#Овал 291">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3</w:t>
                  </w:r>
                </w:p>
              </w:txbxContent>
            </v:textbox>
          </v:oval>
        </w:pict>
      </w:r>
      <w:r>
        <w:rPr>
          <w:noProof/>
          <w:sz w:val="28"/>
          <w:szCs w:val="28"/>
        </w:rPr>
        <w:pict>
          <v:oval id="Овал 307" o:spid="_x0000_s1076" style="position:absolute;margin-left:-5pt;margin-top:-4.25pt;width:32.2pt;height:32.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" fillcolor="#92cddc [1944]" strokecolor="#4bacc6 [3208]" strokeweight="1pt">
            <v:fill color2="#4bacc6 [3208]" focus="50%" type="gradient"/>
            <v:shadow on="t" color="#205867 [1608]" offset="1pt"/>
            <v:textbox style="mso-next-textbox:#Овал 307">
              <w:txbxContent>
                <w:p w:rsidR="004F3F55" w:rsidRPr="007771F8" w:rsidRDefault="004F3F55" w:rsidP="00975936">
                  <w:pPr>
                    <w:rPr>
                      <w:rFonts w:ascii="Times New Roman" w:hAnsi="Times New Roman" w:cs="Times New Roman"/>
                      <w:b/>
                      <w:sz w:val="28"/>
                      <w:szCs w:val="28"/>
                    </w:rPr>
                  </w:pPr>
                  <w:r w:rsidRPr="007771F8">
                    <w:rPr>
                      <w:rFonts w:ascii="Times New Roman" w:hAnsi="Times New Roman" w:cs="Times New Roman"/>
                      <w:b/>
                      <w:sz w:val="28"/>
                      <w:szCs w:val="28"/>
                    </w:rPr>
                    <w:t>1</w:t>
                  </w:r>
                </w:p>
              </w:txbxContent>
            </v:textbox>
          </v:oval>
        </w:pict>
      </w:r>
    </w:p>
    <w:p w:rsidR="00975936" w:rsidRPr="00707F33" w:rsidRDefault="00975936" w:rsidP="00975936">
      <w:pPr>
        <w:pStyle w:val="af0"/>
        <w:tabs>
          <w:tab w:val="left" w:pos="1210"/>
        </w:tabs>
        <w:spacing w:before="0" w:beforeAutospacing="0" w:after="0" w:afterAutospacing="0" w:line="360" w:lineRule="auto"/>
        <w:rPr>
          <w:noProof/>
          <w:sz w:val="28"/>
          <w:szCs w:val="28"/>
          <w:lang w:bidi="ar-OM"/>
        </w:rPr>
      </w:pPr>
    </w:p>
    <w:p w:rsidR="00975936" w:rsidRDefault="00975936" w:rsidP="00975936">
      <w:pPr>
        <w:pStyle w:val="af0"/>
        <w:spacing w:before="0" w:beforeAutospacing="0" w:after="360" w:afterAutospacing="0" w:line="360" w:lineRule="auto"/>
        <w:jc w:val="center"/>
        <w:rPr>
          <w:sz w:val="28"/>
        </w:rPr>
      </w:pPr>
      <w:r w:rsidRPr="00707F33">
        <w:rPr>
          <w:noProof/>
          <w:sz w:val="28"/>
          <w:szCs w:val="28"/>
          <w:lang w:bidi="ar-OM"/>
        </w:rPr>
        <w:t xml:space="preserve">Рисунок </w:t>
      </w:r>
      <w:r>
        <w:rPr>
          <w:noProof/>
          <w:sz w:val="28"/>
          <w:szCs w:val="28"/>
          <w:lang w:bidi="ar-OM"/>
        </w:rPr>
        <w:t>8</w:t>
      </w:r>
      <w:r w:rsidRPr="00707F33">
        <w:rPr>
          <w:noProof/>
          <w:sz w:val="28"/>
          <w:szCs w:val="28"/>
          <w:lang w:bidi="ar-OM"/>
        </w:rPr>
        <w:t xml:space="preserve"> – Сетевой график</w:t>
      </w:r>
      <w:r>
        <w:rPr>
          <w:noProof/>
          <w:sz w:val="28"/>
          <w:szCs w:val="28"/>
          <w:lang w:bidi="ar-OM"/>
        </w:rPr>
        <w:t xml:space="preserve"> </w:t>
      </w:r>
      <w:r w:rsidRPr="00707F33">
        <w:rPr>
          <w:sz w:val="28"/>
          <w:szCs w:val="28"/>
        </w:rPr>
        <w:t xml:space="preserve">проекта </w:t>
      </w:r>
      <w:r w:rsidRPr="009A2876">
        <w:rPr>
          <w:sz w:val="28"/>
          <w:szCs w:val="28"/>
        </w:rPr>
        <w:t>корпоративного инт</w:t>
      </w:r>
      <w:r>
        <w:rPr>
          <w:sz w:val="28"/>
          <w:szCs w:val="28"/>
        </w:rPr>
        <w:t>е</w:t>
      </w:r>
      <w:r w:rsidRPr="009A2876">
        <w:rPr>
          <w:sz w:val="28"/>
          <w:szCs w:val="28"/>
        </w:rPr>
        <w:t>рнет - портала с внедренным модулем по обучению персонала</w:t>
      </w:r>
    </w:p>
    <w:p w:rsidR="00975936" w:rsidRPr="009C7934" w:rsidRDefault="00975936" w:rsidP="00975936">
      <w:pPr>
        <w:spacing w:after="0" w:line="360" w:lineRule="auto"/>
        <w:ind w:firstLine="709"/>
        <w:jc w:val="both"/>
        <w:rPr>
          <w:rFonts w:ascii="Times New Roman" w:hAnsi="Times New Roman" w:cs="Times New Roman"/>
          <w:sz w:val="28"/>
        </w:rPr>
      </w:pPr>
      <w:r w:rsidRPr="009C7934">
        <w:rPr>
          <w:rFonts w:ascii="Times New Roman" w:hAnsi="Times New Roman" w:cs="Times New Roman"/>
          <w:sz w:val="28"/>
        </w:rPr>
        <w:lastRenderedPageBreak/>
        <w:t xml:space="preserve">Для определения продолжительности работ была использована Диаграмма </w:t>
      </w:r>
      <w:proofErr w:type="spellStart"/>
      <w:r w:rsidRPr="009C7934">
        <w:rPr>
          <w:rFonts w:ascii="Times New Roman" w:hAnsi="Times New Roman" w:cs="Times New Roman"/>
          <w:sz w:val="28"/>
        </w:rPr>
        <w:t>Ганта</w:t>
      </w:r>
      <w:proofErr w:type="spellEnd"/>
      <w:r w:rsidRPr="009C7934">
        <w:rPr>
          <w:rFonts w:ascii="Times New Roman" w:hAnsi="Times New Roman" w:cs="Times New Roman"/>
          <w:sz w:val="28"/>
        </w:rPr>
        <w:t xml:space="preserve"> (таблица </w:t>
      </w:r>
      <w:r w:rsidR="00DC3676">
        <w:rPr>
          <w:rFonts w:ascii="Times New Roman" w:hAnsi="Times New Roman" w:cs="Times New Roman"/>
          <w:sz w:val="28"/>
        </w:rPr>
        <w:t>4</w:t>
      </w:r>
      <w:r w:rsidRPr="009C7934">
        <w:rPr>
          <w:rFonts w:ascii="Times New Roman" w:hAnsi="Times New Roman" w:cs="Times New Roman"/>
          <w:sz w:val="28"/>
        </w:rPr>
        <w:t>).</w:t>
      </w:r>
    </w:p>
    <w:p w:rsidR="00975936" w:rsidRDefault="00975936" w:rsidP="00975936">
      <w:pPr>
        <w:spacing w:after="0" w:line="360" w:lineRule="auto"/>
        <w:rPr>
          <w:rFonts w:ascii="Times New Roman" w:hAnsi="Times New Roman" w:cs="Times New Roman"/>
          <w:sz w:val="28"/>
        </w:rPr>
      </w:pPr>
      <w:r w:rsidRPr="009C7934">
        <w:rPr>
          <w:rFonts w:ascii="Times New Roman" w:hAnsi="Times New Roman" w:cs="Times New Roman"/>
          <w:sz w:val="28"/>
        </w:rPr>
        <w:t xml:space="preserve">Таблица </w:t>
      </w:r>
      <w:r w:rsidR="00DC3676">
        <w:rPr>
          <w:rFonts w:ascii="Times New Roman" w:hAnsi="Times New Roman" w:cs="Times New Roman"/>
          <w:sz w:val="28"/>
        </w:rPr>
        <w:t>4</w:t>
      </w:r>
      <w:r>
        <w:rPr>
          <w:rFonts w:ascii="Times New Roman" w:hAnsi="Times New Roman" w:cs="Times New Roman"/>
          <w:sz w:val="28"/>
        </w:rPr>
        <w:t xml:space="preserve"> - </w:t>
      </w:r>
      <w:r w:rsidRPr="009C7934">
        <w:rPr>
          <w:rFonts w:ascii="Times New Roman" w:hAnsi="Times New Roman" w:cs="Times New Roman"/>
          <w:sz w:val="28"/>
        </w:rPr>
        <w:t xml:space="preserve">Диаграмма </w:t>
      </w:r>
      <w:proofErr w:type="spellStart"/>
      <w:r w:rsidRPr="009C7934">
        <w:rPr>
          <w:rFonts w:ascii="Times New Roman" w:hAnsi="Times New Roman" w:cs="Times New Roman"/>
          <w:sz w:val="28"/>
        </w:rPr>
        <w:t>Ганта</w:t>
      </w:r>
      <w:proofErr w:type="spellEnd"/>
    </w:p>
    <w:tbl>
      <w:tblPr>
        <w:tblStyle w:val="af"/>
        <w:tblW w:w="9852" w:type="dxa"/>
        <w:tblLook w:val="04A0"/>
      </w:tblPr>
      <w:tblGrid>
        <w:gridCol w:w="1758"/>
        <w:gridCol w:w="1622"/>
        <w:gridCol w:w="1620"/>
        <w:gridCol w:w="1617"/>
        <w:gridCol w:w="1619"/>
        <w:gridCol w:w="1616"/>
      </w:tblGrid>
      <w:tr w:rsidR="00975936" w:rsidRPr="00975936" w:rsidTr="004F3F55">
        <w:trPr>
          <w:tblHeader/>
        </w:trPr>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Работы</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Сентябрь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Октябрь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Ноябрь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Декабрь 2022 г.</w:t>
            </w:r>
          </w:p>
        </w:tc>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Январь 2023 г.</w:t>
            </w:r>
          </w:p>
        </w:tc>
      </w:tr>
      <w:tr w:rsidR="00975936" w:rsidRPr="00975936" w:rsidTr="004F3F55">
        <w:tc>
          <w:tcPr>
            <w:tcW w:w="1642"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модуля по обучению новых сотрудников в сфере инновационных технологий</w:t>
            </w: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42" w:type="dxa"/>
            <w:shd w:val="clear" w:color="auto" w:fill="92D050"/>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структуры, архитектуры и дизайна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Разработка Технического задания на создание модуля</w:t>
            </w:r>
          </w:p>
        </w:tc>
        <w:tc>
          <w:tcPr>
            <w:tcW w:w="1623"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Построение и тестирование рабочей версии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 xml:space="preserve">Наполнение модуля </w:t>
            </w:r>
            <w:proofErr w:type="spellStart"/>
            <w:r w:rsidRPr="00975936">
              <w:rPr>
                <w:rFonts w:ascii="Times New Roman" w:hAnsi="Times New Roman" w:cs="Times New Roman"/>
                <w:sz w:val="20"/>
                <w:szCs w:val="28"/>
              </w:rPr>
              <w:t>контентом</w:t>
            </w:r>
            <w:proofErr w:type="spellEnd"/>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Внедрение модуля и его интеграция с корпоративным порталом</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Техническая поддержка модуля</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Создание цифровых HR- инструментов (форумы и т.д.)</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Оцифровка существующих HR- инструментов</w:t>
            </w:r>
          </w:p>
        </w:tc>
        <w:tc>
          <w:tcPr>
            <w:tcW w:w="1623"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r w:rsidR="00975936" w:rsidRPr="00975936" w:rsidTr="004F3F55">
        <w:tc>
          <w:tcPr>
            <w:tcW w:w="1761" w:type="dxa"/>
          </w:tcPr>
          <w:p w:rsidR="00975936" w:rsidRPr="00975936" w:rsidRDefault="00975936" w:rsidP="004F3F55">
            <w:pPr>
              <w:jc w:val="center"/>
              <w:rPr>
                <w:rFonts w:ascii="Times New Roman" w:hAnsi="Times New Roman" w:cs="Times New Roman"/>
                <w:sz w:val="20"/>
                <w:szCs w:val="28"/>
              </w:rPr>
            </w:pPr>
            <w:r w:rsidRPr="00975936">
              <w:rPr>
                <w:rFonts w:ascii="Times New Roman" w:hAnsi="Times New Roman" w:cs="Times New Roman"/>
                <w:sz w:val="20"/>
                <w:szCs w:val="28"/>
              </w:rPr>
              <w:t xml:space="preserve">Определение направлений </w:t>
            </w:r>
            <w:proofErr w:type="spellStart"/>
            <w:r w:rsidRPr="00975936">
              <w:rPr>
                <w:rFonts w:ascii="Times New Roman" w:hAnsi="Times New Roman" w:cs="Times New Roman"/>
                <w:sz w:val="20"/>
                <w:szCs w:val="28"/>
              </w:rPr>
              <w:t>контента</w:t>
            </w:r>
            <w:proofErr w:type="spellEnd"/>
            <w:r w:rsidRPr="00975936">
              <w:rPr>
                <w:rFonts w:ascii="Times New Roman" w:hAnsi="Times New Roman" w:cs="Times New Roman"/>
                <w:sz w:val="20"/>
                <w:szCs w:val="28"/>
              </w:rPr>
              <w:t xml:space="preserve"> (содержательная составляющая)</w:t>
            </w:r>
          </w:p>
        </w:tc>
        <w:tc>
          <w:tcPr>
            <w:tcW w:w="1623" w:type="dxa"/>
            <w:shd w:val="clear" w:color="auto" w:fill="92D050"/>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c>
          <w:tcPr>
            <w:tcW w:w="1619" w:type="dxa"/>
          </w:tcPr>
          <w:p w:rsidR="00975936" w:rsidRPr="00975936" w:rsidRDefault="00975936" w:rsidP="004F3F55">
            <w:pPr>
              <w:jc w:val="center"/>
              <w:rPr>
                <w:rFonts w:ascii="Times New Roman" w:hAnsi="Times New Roman" w:cs="Times New Roman"/>
                <w:sz w:val="20"/>
                <w:szCs w:val="28"/>
              </w:rPr>
            </w:pPr>
          </w:p>
        </w:tc>
        <w:tc>
          <w:tcPr>
            <w:tcW w:w="1615" w:type="dxa"/>
          </w:tcPr>
          <w:p w:rsidR="00975936" w:rsidRPr="00975936" w:rsidRDefault="00975936" w:rsidP="004F3F55">
            <w:pPr>
              <w:jc w:val="center"/>
              <w:rPr>
                <w:rFonts w:ascii="Times New Roman" w:hAnsi="Times New Roman" w:cs="Times New Roman"/>
                <w:sz w:val="20"/>
                <w:szCs w:val="28"/>
              </w:rPr>
            </w:pPr>
          </w:p>
        </w:tc>
      </w:tr>
    </w:tbl>
    <w:p w:rsidR="00975936" w:rsidRDefault="00975936" w:rsidP="00975936">
      <w:pPr>
        <w:spacing w:line="360" w:lineRule="auto"/>
        <w:jc w:val="both"/>
        <w:rPr>
          <w:rFonts w:ascii="Times New Roman" w:hAnsi="Times New Roman" w:cs="Times New Roman"/>
          <w:sz w:val="28"/>
        </w:rPr>
      </w:pPr>
    </w:p>
    <w:p w:rsidR="00F15CF8" w:rsidRDefault="00B2129C" w:rsidP="00B2129C">
      <w:pPr>
        <w:pStyle w:val="3"/>
        <w:spacing w:before="0" w:line="360" w:lineRule="auto"/>
        <w:jc w:val="center"/>
        <w:rPr>
          <w:rFonts w:ascii="Times New Roman" w:hAnsi="Times New Roman" w:cs="Times New Roman"/>
          <w:color w:val="auto"/>
          <w:sz w:val="28"/>
        </w:rPr>
      </w:pPr>
      <w:bookmarkStart w:id="9" w:name="_Toc104559437"/>
      <w:r w:rsidRPr="00B2129C">
        <w:rPr>
          <w:rFonts w:ascii="Times New Roman" w:hAnsi="Times New Roman" w:cs="Times New Roman"/>
          <w:color w:val="auto"/>
          <w:sz w:val="28"/>
        </w:rPr>
        <w:t>2.4</w:t>
      </w:r>
      <w:proofErr w:type="gramStart"/>
      <w:r w:rsidRPr="00B2129C">
        <w:rPr>
          <w:rFonts w:ascii="Times New Roman" w:hAnsi="Times New Roman" w:cs="Times New Roman"/>
          <w:color w:val="auto"/>
          <w:sz w:val="28"/>
        </w:rPr>
        <w:t xml:space="preserve"> Р</w:t>
      </w:r>
      <w:proofErr w:type="gramEnd"/>
      <w:r w:rsidRPr="00B2129C">
        <w:rPr>
          <w:rFonts w:ascii="Times New Roman" w:hAnsi="Times New Roman" w:cs="Times New Roman"/>
          <w:color w:val="auto"/>
          <w:sz w:val="28"/>
        </w:rPr>
        <w:t xml:space="preserve">азработайте систему KPI для </w:t>
      </w:r>
      <w:proofErr w:type="spellStart"/>
      <w:r w:rsidRPr="00B2129C">
        <w:rPr>
          <w:rFonts w:ascii="Times New Roman" w:hAnsi="Times New Roman" w:cs="Times New Roman"/>
          <w:color w:val="auto"/>
          <w:sz w:val="28"/>
        </w:rPr>
        <w:t>ИТ-сотрудника</w:t>
      </w:r>
      <w:proofErr w:type="spellEnd"/>
      <w:r w:rsidRPr="00B2129C">
        <w:rPr>
          <w:rFonts w:ascii="Times New Roman" w:hAnsi="Times New Roman" w:cs="Times New Roman"/>
          <w:color w:val="auto"/>
          <w:sz w:val="28"/>
        </w:rPr>
        <w:t xml:space="preserve"> предприятия</w:t>
      </w:r>
      <w:bookmarkEnd w:id="9"/>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Приведем пример разработки показателей эффективности деятельности для сотрудника отдела продаж ООО «Циркон Сервис» в таблице </w:t>
      </w:r>
      <w:r w:rsidR="00DC3676">
        <w:rPr>
          <w:rFonts w:ascii="Times New Roman" w:hAnsi="Times New Roman" w:cs="Times New Roman"/>
          <w:sz w:val="28"/>
          <w:szCs w:val="28"/>
        </w:rPr>
        <w:t>5</w:t>
      </w:r>
      <w:r w:rsidRPr="00B2129C">
        <w:rPr>
          <w:rFonts w:ascii="Times New Roman" w:hAnsi="Times New Roman" w:cs="Times New Roman"/>
          <w:sz w:val="28"/>
          <w:szCs w:val="28"/>
        </w:rPr>
        <w:t>.</w:t>
      </w:r>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lastRenderedPageBreak/>
        <w:t xml:space="preserve">Таблица </w:t>
      </w:r>
      <w:r w:rsidR="00DC3676">
        <w:rPr>
          <w:rFonts w:ascii="Times New Roman" w:hAnsi="Times New Roman" w:cs="Times New Roman"/>
          <w:sz w:val="28"/>
          <w:szCs w:val="28"/>
        </w:rPr>
        <w:t>5</w:t>
      </w:r>
      <w:r w:rsidRPr="00B2129C">
        <w:rPr>
          <w:rFonts w:ascii="Times New Roman" w:hAnsi="Times New Roman" w:cs="Times New Roman"/>
          <w:sz w:val="28"/>
          <w:szCs w:val="28"/>
        </w:rPr>
        <w:t xml:space="preserve"> показывает вес каждого показателя в общей квартальной премии.</w:t>
      </w: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sidR="00DC3676">
        <w:rPr>
          <w:rFonts w:ascii="Times New Roman" w:hAnsi="Times New Roman" w:cs="Times New Roman"/>
          <w:sz w:val="28"/>
          <w:szCs w:val="28"/>
        </w:rPr>
        <w:t>5</w:t>
      </w:r>
      <w:r w:rsidRPr="00B2129C">
        <w:rPr>
          <w:rFonts w:ascii="Times New Roman" w:hAnsi="Times New Roman" w:cs="Times New Roman"/>
          <w:sz w:val="28"/>
          <w:szCs w:val="28"/>
        </w:rPr>
        <w:t xml:space="preserve"> - Матрица KPI для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w:t>
      </w:r>
    </w:p>
    <w:tbl>
      <w:tblPr>
        <w:tblStyle w:val="af"/>
        <w:tblW w:w="0" w:type="auto"/>
        <w:tblLook w:val="04A0"/>
      </w:tblPr>
      <w:tblGrid>
        <w:gridCol w:w="3174"/>
        <w:gridCol w:w="3218"/>
        <w:gridCol w:w="3178"/>
      </w:tblGrid>
      <w:tr w:rsidR="00B2129C" w:rsidRPr="00B2129C" w:rsidTr="004F3F55">
        <w:trPr>
          <w:tblHeader/>
        </w:trPr>
        <w:tc>
          <w:tcPr>
            <w:tcW w:w="3284" w:type="dxa"/>
          </w:tcPr>
          <w:p w:rsidR="00B2129C" w:rsidRPr="00B2129C" w:rsidRDefault="00B2129C" w:rsidP="004F3F55">
            <w:pPr>
              <w:jc w:val="center"/>
              <w:rPr>
                <w:rFonts w:ascii="Times New Roman" w:hAnsi="Times New Roman" w:cs="Times New Roman"/>
                <w:sz w:val="24"/>
              </w:rPr>
            </w:pPr>
          </w:p>
        </w:tc>
        <w:tc>
          <w:tcPr>
            <w:tcW w:w="3285"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Название цели KPI</w:t>
            </w:r>
          </w:p>
        </w:tc>
        <w:tc>
          <w:tcPr>
            <w:tcW w:w="3285"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Вес KPI, %</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1</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 xml:space="preserve">Выполнение личного плана за квартал в среднем, </w:t>
            </w:r>
            <w:proofErr w:type="gramStart"/>
            <w:r w:rsidRPr="00B2129C">
              <w:rPr>
                <w:rFonts w:ascii="Times New Roman" w:hAnsi="Times New Roman" w:cs="Times New Roman"/>
                <w:sz w:val="24"/>
              </w:rPr>
              <w:t>в</w:t>
            </w:r>
            <w:proofErr w:type="gramEnd"/>
            <w:r w:rsidRPr="00B2129C">
              <w:rPr>
                <w:rFonts w:ascii="Times New Roman" w:hAnsi="Times New Roman" w:cs="Times New Roman"/>
                <w:sz w:val="24"/>
              </w:rPr>
              <w:t xml:space="preserve"> %.</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40</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2</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Количество встреч с клиентами в квартал, в шт.</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30</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3</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Среднее время проведения консультаций за квартал, в днях.</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4</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Количество новых заказов, принятых в работу в квартал, шт.</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c>
          <w:tcPr>
            <w:tcW w:w="3284" w:type="dxa"/>
          </w:tcPr>
          <w:p w:rsidR="00B2129C" w:rsidRPr="00B2129C" w:rsidRDefault="00B2129C" w:rsidP="004F3F55">
            <w:pPr>
              <w:rPr>
                <w:rFonts w:ascii="Times New Roman" w:hAnsi="Times New Roman" w:cs="Times New Roman"/>
                <w:sz w:val="24"/>
              </w:rPr>
            </w:pP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Итого:</w:t>
            </w:r>
          </w:p>
        </w:tc>
        <w:tc>
          <w:tcPr>
            <w:tcW w:w="3285"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100</w:t>
            </w:r>
          </w:p>
        </w:tc>
      </w:tr>
    </w:tbl>
    <w:p w:rsidR="00B2129C" w:rsidRDefault="00B2129C" w:rsidP="00B2129C">
      <w:pPr>
        <w:spacing w:line="240" w:lineRule="auto"/>
        <w:jc w:val="right"/>
        <w:rPr>
          <w:sz w:val="20"/>
        </w:rPr>
      </w:pPr>
    </w:p>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sidR="00DC3676">
        <w:rPr>
          <w:rFonts w:ascii="Times New Roman" w:hAnsi="Times New Roman" w:cs="Times New Roman"/>
          <w:sz w:val="28"/>
          <w:szCs w:val="28"/>
        </w:rPr>
        <w:t>6</w:t>
      </w:r>
      <w:r w:rsidRPr="00B2129C">
        <w:rPr>
          <w:rFonts w:ascii="Times New Roman" w:hAnsi="Times New Roman" w:cs="Times New Roman"/>
          <w:sz w:val="28"/>
          <w:szCs w:val="28"/>
        </w:rPr>
        <w:t xml:space="preserve"> содержит поправочные коэффициенты для каждого показателя, т.е. какой качественный или количественный показатель должен учитываться для получения премии.</w:t>
      </w: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sidR="00DC3676">
        <w:rPr>
          <w:rFonts w:ascii="Times New Roman" w:hAnsi="Times New Roman" w:cs="Times New Roman"/>
          <w:sz w:val="28"/>
          <w:szCs w:val="28"/>
        </w:rPr>
        <w:t>6</w:t>
      </w:r>
      <w:r>
        <w:rPr>
          <w:rFonts w:ascii="Times New Roman" w:hAnsi="Times New Roman" w:cs="Times New Roman"/>
          <w:sz w:val="28"/>
          <w:szCs w:val="28"/>
        </w:rPr>
        <w:t xml:space="preserve"> - </w:t>
      </w:r>
      <w:r w:rsidRPr="00B2129C">
        <w:rPr>
          <w:rFonts w:ascii="Times New Roman" w:hAnsi="Times New Roman" w:cs="Times New Roman"/>
          <w:sz w:val="28"/>
          <w:szCs w:val="28"/>
        </w:rPr>
        <w:t>Матрица KPI: поправочные коэффициенты для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w:t>
      </w:r>
    </w:p>
    <w:tbl>
      <w:tblPr>
        <w:tblStyle w:val="af"/>
        <w:tblW w:w="0" w:type="auto"/>
        <w:jc w:val="center"/>
        <w:tblLook w:val="04A0"/>
      </w:tblPr>
      <w:tblGrid>
        <w:gridCol w:w="1193"/>
        <w:gridCol w:w="1212"/>
        <w:gridCol w:w="1188"/>
        <w:gridCol w:w="1188"/>
        <w:gridCol w:w="1197"/>
        <w:gridCol w:w="1197"/>
        <w:gridCol w:w="1197"/>
        <w:gridCol w:w="1198"/>
      </w:tblGrid>
      <w:tr w:rsidR="00B2129C" w:rsidRPr="00B2129C" w:rsidTr="004F3F55">
        <w:trPr>
          <w:jc w:val="center"/>
        </w:trPr>
        <w:tc>
          <w:tcPr>
            <w:tcW w:w="9854" w:type="dxa"/>
            <w:gridSpan w:val="8"/>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Поправочные коэффициенты KPI №1 «Выполнение личного плана»</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80%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81- 90%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91- 97%</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97- 105%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106- 115%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116- 125%</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125 и более</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1</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0,3</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1,3</w:t>
            </w:r>
          </w:p>
        </w:tc>
        <w:tc>
          <w:tcPr>
            <w:tcW w:w="1232"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№2 «Количество встреч с клиентами в квартал»</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5</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6-10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11 до 16</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Более 17</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2</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№3 «Среднее время проведения консультаций»</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Больше 3 раб</w:t>
            </w:r>
            <w:proofErr w:type="gramStart"/>
            <w:r w:rsidRPr="00B2129C">
              <w:rPr>
                <w:rFonts w:ascii="Times New Roman" w:hAnsi="Times New Roman" w:cs="Times New Roman"/>
                <w:sz w:val="24"/>
              </w:rPr>
              <w:t>.</w:t>
            </w:r>
            <w:proofErr w:type="gramEnd"/>
            <w:r w:rsidRPr="00B2129C">
              <w:rPr>
                <w:rFonts w:ascii="Times New Roman" w:hAnsi="Times New Roman" w:cs="Times New Roman"/>
                <w:sz w:val="24"/>
              </w:rPr>
              <w:t xml:space="preserve"> </w:t>
            </w:r>
            <w:proofErr w:type="gramStart"/>
            <w:r w:rsidRPr="00B2129C">
              <w:rPr>
                <w:rFonts w:ascii="Times New Roman" w:hAnsi="Times New Roman" w:cs="Times New Roman"/>
                <w:sz w:val="24"/>
              </w:rPr>
              <w:t>д</w:t>
            </w:r>
            <w:proofErr w:type="gramEnd"/>
            <w:r w:rsidRPr="00B2129C">
              <w:rPr>
                <w:rFonts w:ascii="Times New Roman" w:hAnsi="Times New Roman" w:cs="Times New Roman"/>
                <w:sz w:val="24"/>
              </w:rPr>
              <w:t>ней</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3-2 рабочих дней</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 рабочий день</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Несколько часов</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КЗ</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w:t>
            </w:r>
          </w:p>
        </w:tc>
      </w:tr>
      <w:tr w:rsidR="00B2129C" w:rsidRPr="00B2129C" w:rsidTr="004F3F55">
        <w:trPr>
          <w:jc w:val="center"/>
        </w:trPr>
        <w:tc>
          <w:tcPr>
            <w:tcW w:w="9854" w:type="dxa"/>
            <w:gridSpan w:val="8"/>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Поправочные коэффициенты KPI №4 «Количество новых заказов, принятых в работу в квартал»</w:t>
            </w:r>
          </w:p>
        </w:tc>
      </w:tr>
      <w:tr w:rsidR="00B2129C" w:rsidRPr="00B2129C" w:rsidTr="00B2129C">
        <w:trPr>
          <w:trHeight w:val="378"/>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План</w:t>
            </w:r>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Менее 5</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5-10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От 11 до 20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Более 20</w:t>
            </w:r>
          </w:p>
        </w:tc>
      </w:tr>
      <w:tr w:rsidR="00B2129C" w:rsidRPr="00B2129C" w:rsidTr="004F3F55">
        <w:trPr>
          <w:jc w:val="center"/>
        </w:trPr>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К</w:t>
            </w:r>
            <w:proofErr w:type="gramStart"/>
            <w:r w:rsidRPr="00B2129C">
              <w:rPr>
                <w:rFonts w:ascii="Times New Roman" w:hAnsi="Times New Roman" w:cs="Times New Roman"/>
                <w:sz w:val="24"/>
              </w:rPr>
              <w:t>4</w:t>
            </w:r>
            <w:proofErr w:type="gramEnd"/>
          </w:p>
        </w:tc>
        <w:tc>
          <w:tcPr>
            <w:tcW w:w="1231"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0,7</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2464" w:type="dxa"/>
            <w:gridSpan w:val="2"/>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r>
    </w:tbl>
    <w:p w:rsidR="00B2129C" w:rsidRPr="00B2129C" w:rsidRDefault="00B2129C" w:rsidP="00B2129C">
      <w:pPr>
        <w:spacing w:after="0" w:line="360" w:lineRule="auto"/>
        <w:ind w:firstLine="709"/>
        <w:jc w:val="both"/>
        <w:rPr>
          <w:rFonts w:ascii="Times New Roman" w:hAnsi="Times New Roman" w:cs="Times New Roman"/>
          <w:sz w:val="28"/>
          <w:szCs w:val="28"/>
        </w:rPr>
      </w:pPr>
      <w:r w:rsidRPr="00B2129C">
        <w:rPr>
          <w:rFonts w:ascii="Times New Roman" w:hAnsi="Times New Roman" w:cs="Times New Roman"/>
          <w:sz w:val="28"/>
          <w:szCs w:val="28"/>
        </w:rPr>
        <w:t xml:space="preserve">Таблица </w:t>
      </w:r>
      <w:r w:rsidR="00DC3676">
        <w:rPr>
          <w:rFonts w:ascii="Times New Roman" w:hAnsi="Times New Roman" w:cs="Times New Roman"/>
          <w:sz w:val="28"/>
          <w:szCs w:val="28"/>
        </w:rPr>
        <w:t>7</w:t>
      </w:r>
      <w:r w:rsidRPr="00B2129C">
        <w:rPr>
          <w:rFonts w:ascii="Times New Roman" w:hAnsi="Times New Roman" w:cs="Times New Roman"/>
          <w:sz w:val="28"/>
          <w:szCs w:val="28"/>
        </w:rPr>
        <w:t xml:space="preserve"> содержит пример с результатами деятельности сотрудника за квартал и далее следует окончательная формула расчёта премии.</w:t>
      </w:r>
    </w:p>
    <w:p w:rsidR="00B2129C" w:rsidRDefault="00B2129C" w:rsidP="00B2129C">
      <w:pPr>
        <w:spacing w:after="0" w:line="360" w:lineRule="auto"/>
        <w:jc w:val="both"/>
        <w:rPr>
          <w:rFonts w:ascii="Times New Roman" w:hAnsi="Times New Roman" w:cs="Times New Roman"/>
          <w:sz w:val="28"/>
          <w:szCs w:val="28"/>
        </w:rPr>
      </w:pPr>
    </w:p>
    <w:p w:rsidR="00B2129C" w:rsidRDefault="00B2129C" w:rsidP="00B2129C">
      <w:pPr>
        <w:spacing w:after="0" w:line="360" w:lineRule="auto"/>
        <w:jc w:val="both"/>
        <w:rPr>
          <w:rFonts w:ascii="Times New Roman" w:hAnsi="Times New Roman" w:cs="Times New Roman"/>
          <w:sz w:val="28"/>
          <w:szCs w:val="28"/>
        </w:rPr>
      </w:pPr>
    </w:p>
    <w:p w:rsidR="00B2129C" w:rsidRPr="00B2129C" w:rsidRDefault="00B2129C" w:rsidP="00B2129C">
      <w:pPr>
        <w:spacing w:after="0" w:line="360" w:lineRule="auto"/>
        <w:jc w:val="both"/>
        <w:rPr>
          <w:rFonts w:ascii="Times New Roman" w:hAnsi="Times New Roman" w:cs="Times New Roman"/>
          <w:sz w:val="28"/>
          <w:szCs w:val="28"/>
        </w:rPr>
      </w:pPr>
      <w:r w:rsidRPr="00B2129C">
        <w:rPr>
          <w:rFonts w:ascii="Times New Roman" w:hAnsi="Times New Roman" w:cs="Times New Roman"/>
          <w:sz w:val="28"/>
          <w:szCs w:val="28"/>
        </w:rPr>
        <w:lastRenderedPageBreak/>
        <w:t xml:space="preserve">Таблица </w:t>
      </w:r>
      <w:r w:rsidR="00DC3676">
        <w:rPr>
          <w:rFonts w:ascii="Times New Roman" w:hAnsi="Times New Roman" w:cs="Times New Roman"/>
          <w:sz w:val="28"/>
          <w:szCs w:val="28"/>
        </w:rPr>
        <w:t>7</w:t>
      </w:r>
      <w:r>
        <w:rPr>
          <w:rFonts w:ascii="Times New Roman" w:hAnsi="Times New Roman" w:cs="Times New Roman"/>
          <w:sz w:val="28"/>
          <w:szCs w:val="28"/>
        </w:rPr>
        <w:t xml:space="preserve"> - </w:t>
      </w:r>
      <w:r w:rsidRPr="00B2129C">
        <w:rPr>
          <w:rFonts w:ascii="Times New Roman" w:hAnsi="Times New Roman" w:cs="Times New Roman"/>
          <w:sz w:val="28"/>
          <w:szCs w:val="28"/>
        </w:rPr>
        <w:t>Результаты деятельности сотрудник</w:t>
      </w:r>
      <w:proofErr w:type="gramStart"/>
      <w:r w:rsidRPr="00B2129C">
        <w:rPr>
          <w:rFonts w:ascii="Times New Roman" w:hAnsi="Times New Roman" w:cs="Times New Roman"/>
          <w:sz w:val="28"/>
          <w:szCs w:val="28"/>
        </w:rPr>
        <w:t>а ООО</w:t>
      </w:r>
      <w:proofErr w:type="gramEnd"/>
      <w:r w:rsidRPr="00B2129C">
        <w:rPr>
          <w:rFonts w:ascii="Times New Roman" w:hAnsi="Times New Roman" w:cs="Times New Roman"/>
          <w:sz w:val="28"/>
          <w:szCs w:val="28"/>
        </w:rPr>
        <w:t xml:space="preserve"> «Циркон Сервис» за квартал для расчёта квартальной премии</w:t>
      </w:r>
    </w:p>
    <w:tbl>
      <w:tblPr>
        <w:tblStyle w:val="af"/>
        <w:tblW w:w="9912" w:type="dxa"/>
        <w:tblLook w:val="04A0"/>
      </w:tblPr>
      <w:tblGrid>
        <w:gridCol w:w="1519"/>
        <w:gridCol w:w="1529"/>
        <w:gridCol w:w="1529"/>
        <w:gridCol w:w="1550"/>
        <w:gridCol w:w="1548"/>
        <w:gridCol w:w="2237"/>
      </w:tblGrid>
      <w:tr w:rsidR="00B2129C" w:rsidRPr="00B2129C" w:rsidTr="004F3F55">
        <w:trPr>
          <w:trHeight w:val="426"/>
        </w:trPr>
        <w:tc>
          <w:tcPr>
            <w:tcW w:w="1519" w:type="dxa"/>
          </w:tcPr>
          <w:p w:rsidR="00B2129C" w:rsidRPr="00B2129C" w:rsidRDefault="00B2129C" w:rsidP="004F3F55">
            <w:pPr>
              <w:jc w:val="center"/>
              <w:rPr>
                <w:rFonts w:ascii="Times New Roman" w:hAnsi="Times New Roman" w:cs="Times New Roman"/>
                <w:sz w:val="24"/>
              </w:rPr>
            </w:pPr>
          </w:p>
        </w:tc>
        <w:tc>
          <w:tcPr>
            <w:tcW w:w="1529"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Вес,</w:t>
            </w:r>
          </w:p>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w:t>
            </w:r>
          </w:p>
        </w:tc>
        <w:tc>
          <w:tcPr>
            <w:tcW w:w="1529"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Ед.</w:t>
            </w:r>
          </w:p>
          <w:p w:rsidR="00B2129C" w:rsidRPr="00B2129C" w:rsidRDefault="00B2129C" w:rsidP="004F3F55">
            <w:pPr>
              <w:jc w:val="center"/>
              <w:rPr>
                <w:rFonts w:ascii="Times New Roman" w:hAnsi="Times New Roman" w:cs="Times New Roman"/>
                <w:sz w:val="24"/>
              </w:rPr>
            </w:pPr>
            <w:proofErr w:type="spellStart"/>
            <w:r w:rsidRPr="00B2129C">
              <w:rPr>
                <w:rFonts w:ascii="Times New Roman" w:hAnsi="Times New Roman" w:cs="Times New Roman"/>
                <w:sz w:val="24"/>
              </w:rPr>
              <w:t>изм</w:t>
            </w:r>
            <w:proofErr w:type="spellEnd"/>
            <w:r w:rsidRPr="00B2129C">
              <w:rPr>
                <w:rFonts w:ascii="Times New Roman" w:hAnsi="Times New Roman" w:cs="Times New Roman"/>
                <w:sz w:val="24"/>
              </w:rPr>
              <w:t>.</w:t>
            </w:r>
          </w:p>
        </w:tc>
        <w:tc>
          <w:tcPr>
            <w:tcW w:w="1550"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План</w:t>
            </w:r>
          </w:p>
        </w:tc>
        <w:tc>
          <w:tcPr>
            <w:tcW w:w="1548"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Факт</w:t>
            </w:r>
          </w:p>
        </w:tc>
        <w:tc>
          <w:tcPr>
            <w:tcW w:w="2237" w:type="dxa"/>
          </w:tcPr>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Коэффициент</w:t>
            </w:r>
          </w:p>
          <w:p w:rsidR="00B2129C" w:rsidRPr="00B2129C" w:rsidRDefault="00B2129C" w:rsidP="004F3F55">
            <w:pPr>
              <w:jc w:val="center"/>
              <w:rPr>
                <w:rFonts w:ascii="Times New Roman" w:hAnsi="Times New Roman" w:cs="Times New Roman"/>
                <w:sz w:val="24"/>
              </w:rPr>
            </w:pPr>
            <w:r w:rsidRPr="00B2129C">
              <w:rPr>
                <w:rFonts w:ascii="Times New Roman" w:hAnsi="Times New Roman" w:cs="Times New Roman"/>
                <w:sz w:val="24"/>
              </w:rPr>
              <w:t>умножения</w:t>
            </w:r>
          </w:p>
        </w:tc>
      </w:tr>
      <w:tr w:rsidR="00B2129C" w:rsidRPr="00B2129C" w:rsidTr="004F3F55">
        <w:trPr>
          <w:trHeight w:val="20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1</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40</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100</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127</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K1 = 1,5</w:t>
            </w:r>
          </w:p>
        </w:tc>
      </w:tr>
      <w:tr w:rsidR="00B2129C" w:rsidRPr="00B2129C" w:rsidTr="004F3F55">
        <w:trPr>
          <w:trHeight w:val="20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2</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30</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шт.</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14</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K2 = 1</w:t>
            </w:r>
          </w:p>
        </w:tc>
      </w:tr>
      <w:tr w:rsidR="00B2129C" w:rsidRPr="00B2129C" w:rsidTr="004F3F55">
        <w:trPr>
          <w:trHeight w:val="21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3</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дни</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3</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K3 = 0,7</w:t>
            </w:r>
          </w:p>
        </w:tc>
      </w:tr>
      <w:tr w:rsidR="00B2129C" w:rsidRPr="00B2129C" w:rsidTr="004F3F55">
        <w:trPr>
          <w:trHeight w:val="218"/>
        </w:trPr>
        <w:tc>
          <w:tcPr>
            <w:tcW w:w="151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KPI 4</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15</w:t>
            </w:r>
          </w:p>
        </w:tc>
        <w:tc>
          <w:tcPr>
            <w:tcW w:w="1529"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шт.</w:t>
            </w:r>
          </w:p>
        </w:tc>
        <w:tc>
          <w:tcPr>
            <w:tcW w:w="1550"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11</w:t>
            </w:r>
          </w:p>
        </w:tc>
        <w:tc>
          <w:tcPr>
            <w:tcW w:w="1548"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5</w:t>
            </w:r>
          </w:p>
        </w:tc>
        <w:tc>
          <w:tcPr>
            <w:tcW w:w="2237" w:type="dxa"/>
          </w:tcPr>
          <w:p w:rsidR="00B2129C" w:rsidRPr="00B2129C" w:rsidRDefault="00B2129C" w:rsidP="004F3F55">
            <w:pPr>
              <w:rPr>
                <w:rFonts w:ascii="Times New Roman" w:hAnsi="Times New Roman" w:cs="Times New Roman"/>
                <w:sz w:val="24"/>
              </w:rPr>
            </w:pPr>
            <w:r w:rsidRPr="00B2129C">
              <w:rPr>
                <w:rFonts w:ascii="Times New Roman" w:hAnsi="Times New Roman" w:cs="Times New Roman"/>
                <w:sz w:val="24"/>
              </w:rPr>
              <w:t>K4 = 0,7</w:t>
            </w:r>
          </w:p>
        </w:tc>
      </w:tr>
    </w:tbl>
    <w:p w:rsidR="00B2129C" w:rsidRDefault="00B2129C" w:rsidP="00B2129C">
      <w:pPr>
        <w:spacing w:after="0" w:line="360" w:lineRule="auto"/>
        <w:ind w:firstLine="709"/>
        <w:jc w:val="both"/>
        <w:rPr>
          <w:rFonts w:ascii="Times New Roman" w:hAnsi="Times New Roman" w:cs="Times New Roman"/>
          <w:sz w:val="28"/>
        </w:rPr>
      </w:pP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Установим базовый оклад сотрудник</w:t>
      </w:r>
      <w:proofErr w:type="gramStart"/>
      <w:r w:rsidRPr="00B2129C">
        <w:rPr>
          <w:rFonts w:ascii="Times New Roman" w:hAnsi="Times New Roman" w:cs="Times New Roman"/>
          <w:sz w:val="28"/>
        </w:rPr>
        <w:t>а ООО</w:t>
      </w:r>
      <w:proofErr w:type="gramEnd"/>
      <w:r w:rsidRPr="00B2129C">
        <w:rPr>
          <w:rFonts w:ascii="Times New Roman" w:hAnsi="Times New Roman" w:cs="Times New Roman"/>
          <w:sz w:val="28"/>
        </w:rPr>
        <w:t xml:space="preserve"> «Циркон Сервис» - 35000 руб., а 40% от оклада - 14 000 руб., тогда по формуле расчёта квартальной премии получается:</w:t>
      </w:r>
    </w:p>
    <w:p w:rsidR="00B2129C" w:rsidRPr="00B2129C" w:rsidRDefault="00B2129C" w:rsidP="00B2129C">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14 000* 1,5 + 14 000 * 1 + 14 000 * 0,7 + 14 000* 0,7 = 21000 + 14000 + 9800 + 9800 = 54 600 руб.</w:t>
      </w:r>
    </w:p>
    <w:p w:rsidR="00B2129C" w:rsidRPr="00B2129C" w:rsidRDefault="00B2129C" w:rsidP="00DC3676">
      <w:pPr>
        <w:spacing w:after="0" w:line="360" w:lineRule="auto"/>
        <w:ind w:firstLine="709"/>
        <w:jc w:val="both"/>
        <w:rPr>
          <w:rFonts w:ascii="Times New Roman" w:hAnsi="Times New Roman" w:cs="Times New Roman"/>
          <w:sz w:val="28"/>
        </w:rPr>
      </w:pPr>
      <w:r w:rsidRPr="00B2129C">
        <w:rPr>
          <w:rFonts w:ascii="Times New Roman" w:hAnsi="Times New Roman" w:cs="Times New Roman"/>
          <w:sz w:val="28"/>
        </w:rPr>
        <w:t>Таким образом, квартальная премия сотрудник</w:t>
      </w:r>
      <w:proofErr w:type="gramStart"/>
      <w:r w:rsidRPr="00B2129C">
        <w:rPr>
          <w:rFonts w:ascii="Times New Roman" w:hAnsi="Times New Roman" w:cs="Times New Roman"/>
          <w:sz w:val="28"/>
        </w:rPr>
        <w:t>а ООО</w:t>
      </w:r>
      <w:proofErr w:type="gramEnd"/>
      <w:r w:rsidRPr="00B2129C">
        <w:rPr>
          <w:rFonts w:ascii="Times New Roman" w:hAnsi="Times New Roman" w:cs="Times New Roman"/>
          <w:sz w:val="28"/>
        </w:rPr>
        <w:t xml:space="preserve"> «Циркон Сервис» (применима ко всем видам отделов), рассчитанная по новой системе KPI, составит 54 600 рублей и половина поставленных целей и показателей выполнена, а один из четырёх существенно перевыполнен. </w:t>
      </w:r>
    </w:p>
    <w:p w:rsidR="00B2129C" w:rsidRDefault="00B2129C" w:rsidP="00B2129C">
      <w:pPr>
        <w:pStyle w:val="3"/>
        <w:spacing w:before="0" w:line="360" w:lineRule="auto"/>
        <w:jc w:val="center"/>
        <w:rPr>
          <w:rFonts w:ascii="Times New Roman" w:hAnsi="Times New Roman" w:cs="Times New Roman"/>
          <w:color w:val="auto"/>
          <w:sz w:val="28"/>
        </w:rPr>
      </w:pPr>
      <w:bookmarkStart w:id="10" w:name="_Toc104559438"/>
      <w:r w:rsidRPr="00B2129C">
        <w:rPr>
          <w:rFonts w:ascii="Times New Roman" w:hAnsi="Times New Roman" w:cs="Times New Roman"/>
          <w:color w:val="auto"/>
          <w:sz w:val="28"/>
        </w:rPr>
        <w:t>2.5 Современные методы мотивации и стимулирования персонала</w:t>
      </w:r>
      <w:bookmarkEnd w:id="10"/>
    </w:p>
    <w:p w:rsidR="00AA4DD0" w:rsidRPr="00AA4DD0" w:rsidRDefault="00AA4DD0" w:rsidP="00AA4D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AA4DD0">
        <w:rPr>
          <w:rFonts w:ascii="Times New Roman" w:hAnsi="Times New Roman" w:cs="Times New Roman"/>
          <w:sz w:val="28"/>
          <w:szCs w:val="28"/>
        </w:rPr>
        <w:t>еспондентам было предложено оценить, насколько эффективно в компании применяются различные элементы системы мотивации. Балльная оценка полученных результатов представлена в таблице 1</w:t>
      </w:r>
      <w:r>
        <w:rPr>
          <w:rFonts w:ascii="Times New Roman" w:hAnsi="Times New Roman" w:cs="Times New Roman"/>
          <w:sz w:val="28"/>
          <w:szCs w:val="28"/>
        </w:rPr>
        <w:t>0</w:t>
      </w:r>
      <w:r w:rsidRPr="00AA4DD0">
        <w:rPr>
          <w:rFonts w:ascii="Times New Roman" w:hAnsi="Times New Roman" w:cs="Times New Roman"/>
          <w:sz w:val="28"/>
          <w:szCs w:val="28"/>
        </w:rPr>
        <w:t xml:space="preserve">. Общий результат </w:t>
      </w:r>
      <w:proofErr w:type="gramStart"/>
      <w:r w:rsidRPr="00AA4DD0">
        <w:rPr>
          <w:rFonts w:ascii="Times New Roman" w:hAnsi="Times New Roman" w:cs="Times New Roman"/>
          <w:sz w:val="28"/>
          <w:szCs w:val="28"/>
        </w:rPr>
        <w:t>оценки эффективности элементов системы мотивации труда работников</w:t>
      </w:r>
      <w:proofErr w:type="gramEnd"/>
      <w:r w:rsidRPr="00AA4DD0">
        <w:rPr>
          <w:rFonts w:ascii="Times New Roman" w:hAnsi="Times New Roman" w:cs="Times New Roman"/>
          <w:sz w:val="28"/>
          <w:szCs w:val="28"/>
        </w:rPr>
        <w:t xml:space="preserve"> в ООО «Циркон Сервис» - средний балл - 7,5 баллов.</w:t>
      </w:r>
    </w:p>
    <w:p w:rsidR="00AA4DD0" w:rsidRPr="00AA4DD0" w:rsidRDefault="00AA4DD0" w:rsidP="00AA4DD0">
      <w:pPr>
        <w:spacing w:after="0" w:line="360" w:lineRule="auto"/>
        <w:jc w:val="both"/>
        <w:rPr>
          <w:rFonts w:ascii="Times New Roman" w:hAnsi="Times New Roman" w:cs="Times New Roman"/>
          <w:sz w:val="28"/>
          <w:szCs w:val="28"/>
        </w:rPr>
      </w:pPr>
      <w:r w:rsidRPr="00AA4DD0">
        <w:rPr>
          <w:rFonts w:ascii="Times New Roman" w:hAnsi="Times New Roman" w:cs="Times New Roman"/>
          <w:sz w:val="28"/>
          <w:szCs w:val="28"/>
        </w:rPr>
        <w:t xml:space="preserve">Таблица </w:t>
      </w:r>
      <w:r w:rsidR="00DC3676">
        <w:rPr>
          <w:rFonts w:ascii="Times New Roman" w:hAnsi="Times New Roman" w:cs="Times New Roman"/>
          <w:sz w:val="28"/>
          <w:szCs w:val="28"/>
        </w:rPr>
        <w:t>8</w:t>
      </w:r>
      <w:r>
        <w:rPr>
          <w:rFonts w:ascii="Times New Roman" w:hAnsi="Times New Roman" w:cs="Times New Roman"/>
          <w:sz w:val="28"/>
          <w:szCs w:val="28"/>
        </w:rPr>
        <w:t xml:space="preserve"> - </w:t>
      </w:r>
      <w:r w:rsidRPr="00AA4DD0">
        <w:rPr>
          <w:rFonts w:ascii="Times New Roman" w:hAnsi="Times New Roman" w:cs="Times New Roman"/>
          <w:sz w:val="28"/>
          <w:szCs w:val="28"/>
        </w:rPr>
        <w:t xml:space="preserve">Балльная оценка </w:t>
      </w:r>
      <w:proofErr w:type="gramStart"/>
      <w:r w:rsidRPr="00AA4DD0">
        <w:rPr>
          <w:rFonts w:ascii="Times New Roman" w:hAnsi="Times New Roman" w:cs="Times New Roman"/>
          <w:sz w:val="28"/>
          <w:szCs w:val="28"/>
        </w:rPr>
        <w:t>эффективности системы мотивации труда работников</w:t>
      </w:r>
      <w:proofErr w:type="gramEnd"/>
      <w:r w:rsidRPr="00AA4DD0">
        <w:rPr>
          <w:rFonts w:ascii="Times New Roman" w:hAnsi="Times New Roman" w:cs="Times New Roman"/>
          <w:sz w:val="28"/>
          <w:szCs w:val="28"/>
        </w:rPr>
        <w:t xml:space="preserve"> в ООО «Циркон Сервис» </w:t>
      </w:r>
    </w:p>
    <w:tbl>
      <w:tblPr>
        <w:tblStyle w:val="af"/>
        <w:tblW w:w="9570" w:type="dxa"/>
        <w:jc w:val="center"/>
        <w:tblLook w:val="04A0"/>
      </w:tblPr>
      <w:tblGrid>
        <w:gridCol w:w="724"/>
        <w:gridCol w:w="2301"/>
        <w:gridCol w:w="1349"/>
        <w:gridCol w:w="1281"/>
        <w:gridCol w:w="1316"/>
        <w:gridCol w:w="1297"/>
        <w:gridCol w:w="1302"/>
      </w:tblGrid>
      <w:tr w:rsidR="00AA4DD0" w:rsidRPr="00AA4DD0" w:rsidTr="004F3F55">
        <w:trPr>
          <w:tblHeader/>
          <w:jc w:val="center"/>
        </w:trPr>
        <w:tc>
          <w:tcPr>
            <w:tcW w:w="724" w:type="dxa"/>
            <w:vMerge w:val="restart"/>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w:t>
            </w:r>
            <w:proofErr w:type="spellStart"/>
            <w:proofErr w:type="gramStart"/>
            <w:r w:rsidRPr="00AA4DD0">
              <w:rPr>
                <w:rFonts w:ascii="Times New Roman" w:hAnsi="Times New Roman" w:cs="Times New Roman"/>
              </w:rPr>
              <w:t>п</w:t>
            </w:r>
            <w:proofErr w:type="spellEnd"/>
            <w:proofErr w:type="gramEnd"/>
            <w:r w:rsidRPr="00AA4DD0">
              <w:rPr>
                <w:rFonts w:ascii="Times New Roman" w:hAnsi="Times New Roman" w:cs="Times New Roman"/>
              </w:rPr>
              <w:t>/</w:t>
            </w:r>
            <w:proofErr w:type="spellStart"/>
            <w:r w:rsidRPr="00AA4DD0">
              <w:rPr>
                <w:rFonts w:ascii="Times New Roman" w:hAnsi="Times New Roman" w:cs="Times New Roman"/>
              </w:rPr>
              <w:t>п</w:t>
            </w:r>
            <w:proofErr w:type="spellEnd"/>
          </w:p>
        </w:tc>
        <w:tc>
          <w:tcPr>
            <w:tcW w:w="2301" w:type="dxa"/>
            <w:vMerge w:val="restart"/>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Элементы системы мотивации</w:t>
            </w:r>
          </w:p>
        </w:tc>
        <w:tc>
          <w:tcPr>
            <w:tcW w:w="6545" w:type="dxa"/>
            <w:gridSpan w:val="5"/>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Итоговое среднее распределение оценочных баллов</w:t>
            </w:r>
          </w:p>
        </w:tc>
      </w:tr>
      <w:tr w:rsidR="00AA4DD0" w:rsidRPr="00AA4DD0" w:rsidTr="004F3F55">
        <w:trPr>
          <w:tblHeader/>
          <w:jc w:val="center"/>
        </w:trPr>
        <w:tc>
          <w:tcPr>
            <w:tcW w:w="724" w:type="dxa"/>
            <w:vMerge/>
          </w:tcPr>
          <w:p w:rsidR="00AA4DD0" w:rsidRPr="00AA4DD0" w:rsidRDefault="00AA4DD0" w:rsidP="004F3F55">
            <w:pPr>
              <w:jc w:val="center"/>
              <w:rPr>
                <w:rFonts w:ascii="Times New Roman" w:hAnsi="Times New Roman" w:cs="Times New Roman"/>
              </w:rPr>
            </w:pPr>
          </w:p>
        </w:tc>
        <w:tc>
          <w:tcPr>
            <w:tcW w:w="2301" w:type="dxa"/>
            <w:vMerge/>
          </w:tcPr>
          <w:p w:rsidR="00AA4DD0" w:rsidRPr="00AA4DD0" w:rsidRDefault="00AA4DD0" w:rsidP="004F3F55">
            <w:pPr>
              <w:jc w:val="center"/>
              <w:rPr>
                <w:rFonts w:ascii="Times New Roman" w:hAnsi="Times New Roman" w:cs="Times New Roman"/>
              </w:rPr>
            </w:pPr>
          </w:p>
        </w:tc>
        <w:tc>
          <w:tcPr>
            <w:tcW w:w="1349"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2 балла</w:t>
            </w:r>
          </w:p>
        </w:tc>
        <w:tc>
          <w:tcPr>
            <w:tcW w:w="128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4 балла</w:t>
            </w:r>
          </w:p>
        </w:tc>
        <w:tc>
          <w:tcPr>
            <w:tcW w:w="1316"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6 баллов</w:t>
            </w:r>
          </w:p>
        </w:tc>
        <w:tc>
          <w:tcPr>
            <w:tcW w:w="1297"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8 баллов</w:t>
            </w:r>
          </w:p>
        </w:tc>
        <w:tc>
          <w:tcPr>
            <w:tcW w:w="1302"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10 баллов</w:t>
            </w:r>
          </w:p>
        </w:tc>
      </w:tr>
      <w:tr w:rsidR="00AA4DD0" w:rsidRPr="00AA4DD0" w:rsidTr="004F3F55">
        <w:trPr>
          <w:tblHeader/>
          <w:jc w:val="center"/>
        </w:trPr>
        <w:tc>
          <w:tcPr>
            <w:tcW w:w="724" w:type="dxa"/>
          </w:tcPr>
          <w:p w:rsidR="00AA4DD0" w:rsidRPr="00AA4DD0" w:rsidRDefault="00AA4DD0" w:rsidP="004F3F55">
            <w:pPr>
              <w:jc w:val="center"/>
              <w:rPr>
                <w:rFonts w:ascii="Times New Roman" w:hAnsi="Times New Roman" w:cs="Times New Roman"/>
              </w:rPr>
            </w:pPr>
          </w:p>
        </w:tc>
        <w:tc>
          <w:tcPr>
            <w:tcW w:w="230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Уровень эффективности</w:t>
            </w:r>
          </w:p>
        </w:tc>
        <w:tc>
          <w:tcPr>
            <w:tcW w:w="1349"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отсутствует</w:t>
            </w:r>
          </w:p>
        </w:tc>
        <w:tc>
          <w:tcPr>
            <w:tcW w:w="1281"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низкий</w:t>
            </w:r>
          </w:p>
        </w:tc>
        <w:tc>
          <w:tcPr>
            <w:tcW w:w="1316" w:type="dxa"/>
          </w:tcPr>
          <w:p w:rsidR="00AA4DD0" w:rsidRPr="00AA4DD0" w:rsidRDefault="00AA4DD0" w:rsidP="004F3F55">
            <w:pPr>
              <w:jc w:val="center"/>
              <w:rPr>
                <w:rFonts w:ascii="Times New Roman" w:hAnsi="Times New Roman" w:cs="Times New Roman"/>
              </w:rPr>
            </w:pPr>
            <w:proofErr w:type="spellStart"/>
            <w:r w:rsidRPr="00AA4DD0">
              <w:rPr>
                <w:rFonts w:ascii="Times New Roman" w:hAnsi="Times New Roman" w:cs="Times New Roman"/>
              </w:rPr>
              <w:t>удовлетв</w:t>
            </w:r>
            <w:proofErr w:type="spellEnd"/>
            <w:r w:rsidRPr="00AA4DD0">
              <w:rPr>
                <w:rFonts w:ascii="Times New Roman" w:hAnsi="Times New Roman" w:cs="Times New Roman"/>
              </w:rPr>
              <w:t>.</w:t>
            </w:r>
          </w:p>
        </w:tc>
        <w:tc>
          <w:tcPr>
            <w:tcW w:w="1297"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средний</w:t>
            </w:r>
          </w:p>
        </w:tc>
        <w:tc>
          <w:tcPr>
            <w:tcW w:w="1302" w:type="dxa"/>
          </w:tcPr>
          <w:p w:rsidR="00AA4DD0" w:rsidRPr="00AA4DD0" w:rsidRDefault="00AA4DD0" w:rsidP="004F3F55">
            <w:pPr>
              <w:jc w:val="center"/>
              <w:rPr>
                <w:rFonts w:ascii="Times New Roman" w:hAnsi="Times New Roman" w:cs="Times New Roman"/>
              </w:rPr>
            </w:pPr>
            <w:r w:rsidRPr="00AA4DD0">
              <w:rPr>
                <w:rFonts w:ascii="Times New Roman" w:hAnsi="Times New Roman" w:cs="Times New Roman"/>
              </w:rPr>
              <w:t>высокий</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социальная защищённость</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2</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существующая система оплаты труда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3</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 xml:space="preserve">обеспечение безопасных и комфортных условий </w:t>
            </w:r>
            <w:r w:rsidRPr="00AA4DD0">
              <w:rPr>
                <w:rFonts w:ascii="Times New Roman" w:hAnsi="Times New Roman" w:cs="Times New Roman"/>
              </w:rPr>
              <w:lastRenderedPageBreak/>
              <w:t>труда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lastRenderedPageBreak/>
              <w:t>4</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система адаптации персонала</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5</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система профессионального обучения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6</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 xml:space="preserve">формирование </w:t>
            </w:r>
            <w:proofErr w:type="gramStart"/>
            <w:r w:rsidRPr="00AA4DD0">
              <w:rPr>
                <w:rFonts w:ascii="Times New Roman" w:hAnsi="Times New Roman" w:cs="Times New Roman"/>
              </w:rPr>
              <w:t>стабильного</w:t>
            </w:r>
            <w:proofErr w:type="gramEnd"/>
          </w:p>
          <w:p w:rsidR="00AA4DD0" w:rsidRPr="00AA4DD0" w:rsidRDefault="00AA4DD0" w:rsidP="004F3F55">
            <w:pPr>
              <w:rPr>
                <w:rFonts w:ascii="Times New Roman" w:hAnsi="Times New Roman" w:cs="Times New Roman"/>
              </w:rPr>
            </w:pPr>
            <w:r w:rsidRPr="00AA4DD0">
              <w:rPr>
                <w:rFonts w:ascii="Times New Roman" w:hAnsi="Times New Roman" w:cs="Times New Roman"/>
              </w:rPr>
              <w:t>соц</w:t>
            </w:r>
            <w:proofErr w:type="gramStart"/>
            <w:r w:rsidRPr="00AA4DD0">
              <w:rPr>
                <w:rFonts w:ascii="Times New Roman" w:hAnsi="Times New Roman" w:cs="Times New Roman"/>
              </w:rPr>
              <w:t>.п</w:t>
            </w:r>
            <w:proofErr w:type="gramEnd"/>
            <w:r w:rsidRPr="00AA4DD0">
              <w:rPr>
                <w:rFonts w:ascii="Times New Roman" w:hAnsi="Times New Roman" w:cs="Times New Roman"/>
              </w:rPr>
              <w:t>сихологического климата в трудовых коллективах</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7</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чёткие служебные перспективы, возможность продвижения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8</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наличие общих организационных ценностей</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9</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возможность для самореализации работников</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10</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корпоративные мероприятия</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11</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проведение регулярной оценки эффективности системы мотивации</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297" w:type="dxa"/>
          </w:tcPr>
          <w:p w:rsidR="00AA4DD0" w:rsidRPr="00AA4DD0" w:rsidRDefault="00AA4DD0" w:rsidP="004F3F55">
            <w:pPr>
              <w:rPr>
                <w:rFonts w:ascii="Times New Roman" w:hAnsi="Times New Roman" w:cs="Times New Roman"/>
              </w:rPr>
            </w:pPr>
          </w:p>
        </w:tc>
        <w:tc>
          <w:tcPr>
            <w:tcW w:w="1302" w:type="dxa"/>
          </w:tcPr>
          <w:p w:rsidR="00AA4DD0" w:rsidRPr="00AA4DD0" w:rsidRDefault="00AA4DD0" w:rsidP="004F3F55">
            <w:pPr>
              <w:rPr>
                <w:rFonts w:ascii="Times New Roman" w:hAnsi="Times New Roman" w:cs="Times New Roman"/>
              </w:rPr>
            </w:pPr>
          </w:p>
        </w:tc>
      </w:tr>
      <w:tr w:rsidR="00AA4DD0" w:rsidRPr="00AA4DD0" w:rsidTr="004F3F55">
        <w:trPr>
          <w:jc w:val="center"/>
        </w:trPr>
        <w:tc>
          <w:tcPr>
            <w:tcW w:w="724"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12</w:t>
            </w:r>
          </w:p>
        </w:tc>
        <w:tc>
          <w:tcPr>
            <w:tcW w:w="2301"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адекватное последовательное руководство</w:t>
            </w:r>
          </w:p>
        </w:tc>
        <w:tc>
          <w:tcPr>
            <w:tcW w:w="1349" w:type="dxa"/>
          </w:tcPr>
          <w:p w:rsidR="00AA4DD0" w:rsidRPr="00AA4DD0" w:rsidRDefault="00AA4DD0" w:rsidP="004F3F55">
            <w:pPr>
              <w:rPr>
                <w:rFonts w:ascii="Times New Roman" w:hAnsi="Times New Roman" w:cs="Times New Roman"/>
              </w:rPr>
            </w:pPr>
          </w:p>
        </w:tc>
        <w:tc>
          <w:tcPr>
            <w:tcW w:w="1281" w:type="dxa"/>
          </w:tcPr>
          <w:p w:rsidR="00AA4DD0" w:rsidRPr="00AA4DD0" w:rsidRDefault="00AA4DD0" w:rsidP="004F3F55">
            <w:pPr>
              <w:rPr>
                <w:rFonts w:ascii="Times New Roman" w:hAnsi="Times New Roman" w:cs="Times New Roman"/>
              </w:rPr>
            </w:pPr>
          </w:p>
        </w:tc>
        <w:tc>
          <w:tcPr>
            <w:tcW w:w="1316" w:type="dxa"/>
          </w:tcPr>
          <w:p w:rsidR="00AA4DD0" w:rsidRPr="00AA4DD0" w:rsidRDefault="00AA4DD0" w:rsidP="004F3F55">
            <w:pPr>
              <w:rPr>
                <w:rFonts w:ascii="Times New Roman" w:hAnsi="Times New Roman" w:cs="Times New Roman"/>
              </w:rPr>
            </w:pPr>
          </w:p>
        </w:tc>
        <w:tc>
          <w:tcPr>
            <w:tcW w:w="1297" w:type="dxa"/>
          </w:tcPr>
          <w:p w:rsidR="00AA4DD0" w:rsidRPr="00AA4DD0" w:rsidRDefault="00AA4DD0" w:rsidP="004F3F55">
            <w:pPr>
              <w:rPr>
                <w:rFonts w:ascii="Times New Roman" w:hAnsi="Times New Roman" w:cs="Times New Roman"/>
              </w:rPr>
            </w:pPr>
            <w:r w:rsidRPr="00AA4DD0">
              <w:rPr>
                <w:rFonts w:ascii="Times New Roman" w:hAnsi="Times New Roman" w:cs="Times New Roman"/>
              </w:rPr>
              <w:t>Х</w:t>
            </w:r>
          </w:p>
        </w:tc>
        <w:tc>
          <w:tcPr>
            <w:tcW w:w="1302" w:type="dxa"/>
          </w:tcPr>
          <w:p w:rsidR="00AA4DD0" w:rsidRPr="00AA4DD0" w:rsidRDefault="00AA4DD0" w:rsidP="004F3F55">
            <w:pPr>
              <w:rPr>
                <w:rFonts w:ascii="Times New Roman" w:hAnsi="Times New Roman" w:cs="Times New Roman"/>
              </w:rPr>
            </w:pPr>
          </w:p>
        </w:tc>
      </w:tr>
    </w:tbl>
    <w:p w:rsidR="00AA4DD0" w:rsidRDefault="00AA4DD0" w:rsidP="00AA4DD0">
      <w:pPr>
        <w:spacing w:after="0" w:line="360" w:lineRule="auto"/>
        <w:ind w:firstLine="709"/>
        <w:jc w:val="both"/>
        <w:rPr>
          <w:rFonts w:ascii="Times New Roman" w:hAnsi="Times New Roman" w:cs="Times New Roman"/>
          <w:sz w:val="28"/>
        </w:rPr>
      </w:pPr>
      <w:r w:rsidRPr="00AA4DD0">
        <w:rPr>
          <w:rFonts w:ascii="Times New Roman" w:hAnsi="Times New Roman" w:cs="Times New Roman"/>
          <w:sz w:val="28"/>
        </w:rPr>
        <w:t xml:space="preserve">Основываясь на результатах проведенной </w:t>
      </w:r>
      <w:proofErr w:type="gramStart"/>
      <w:r w:rsidRPr="00AA4DD0">
        <w:rPr>
          <w:rFonts w:ascii="Times New Roman" w:hAnsi="Times New Roman" w:cs="Times New Roman"/>
          <w:sz w:val="28"/>
        </w:rPr>
        <w:t>оценки существующих недостатков системы мотивации труда работников</w:t>
      </w:r>
      <w:proofErr w:type="gramEnd"/>
      <w:r w:rsidRPr="00AA4DD0">
        <w:rPr>
          <w:rFonts w:ascii="Times New Roman" w:hAnsi="Times New Roman" w:cs="Times New Roman"/>
          <w:sz w:val="28"/>
        </w:rPr>
        <w:t xml:space="preserve"> ООО «Циркон Сервис» можно резюмировать, что процессу стимулирования труда работников требуется оптимизация.</w:t>
      </w:r>
    </w:p>
    <w:p w:rsidR="00AA4DD0" w:rsidRPr="00AA4DD0" w:rsidRDefault="00AA4DD0" w:rsidP="00AA4DD0">
      <w:pPr>
        <w:pStyle w:val="3"/>
        <w:spacing w:before="0" w:line="360" w:lineRule="auto"/>
        <w:jc w:val="center"/>
        <w:rPr>
          <w:rFonts w:ascii="Times New Roman" w:hAnsi="Times New Roman" w:cs="Times New Roman"/>
          <w:color w:val="auto"/>
          <w:sz w:val="28"/>
        </w:rPr>
      </w:pPr>
      <w:bookmarkStart w:id="11" w:name="_Toc104559439"/>
      <w:r w:rsidRPr="00AA4DD0">
        <w:rPr>
          <w:rFonts w:ascii="Times New Roman" w:hAnsi="Times New Roman" w:cs="Times New Roman"/>
          <w:color w:val="auto"/>
          <w:sz w:val="28"/>
        </w:rPr>
        <w:t>2.6 Инновационная стратегия развития предприятия</w:t>
      </w:r>
      <w:bookmarkEnd w:id="11"/>
    </w:p>
    <w:p w:rsidR="00B91EC5" w:rsidRDefault="00B91EC5" w:rsidP="00B91EC5">
      <w:pPr>
        <w:spacing w:after="0" w:line="360" w:lineRule="auto"/>
        <w:ind w:firstLine="708"/>
        <w:jc w:val="both"/>
        <w:rPr>
          <w:rFonts w:ascii="Times New Roman" w:hAnsi="Times New Roman" w:cs="Times New Roman"/>
          <w:sz w:val="28"/>
          <w:szCs w:val="28"/>
        </w:rPr>
      </w:pPr>
    </w:p>
    <w:p w:rsidR="00B91EC5" w:rsidRPr="00F865C3" w:rsidRDefault="00B91EC5" w:rsidP="00B91EC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865C3">
        <w:rPr>
          <w:rFonts w:ascii="Times New Roman" w:hAnsi="Times New Roman" w:cs="Times New Roman"/>
          <w:sz w:val="28"/>
          <w:szCs w:val="28"/>
        </w:rPr>
        <w:t xml:space="preserve"> ООО НПП «Циркон Сервис» существует потребность в новом оборудование. Для изготовления деталей сложной конфигурации, которые требует лазерную резку, ООО НПП «Циркон Сервис» приходится обращаться за помощью к сторонним организациям, поскольку на данный момент подходящее оборудование отсутствует. В итоге, все затраты по изготовлению деталей, а также их доставке несет предприятие.</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lastRenderedPageBreak/>
        <w:t>Таким образом, ООО НПП «Циркон Сервис» запланировало на 202</w:t>
      </w:r>
      <w:r>
        <w:rPr>
          <w:rFonts w:ascii="Times New Roman" w:hAnsi="Times New Roman" w:cs="Times New Roman"/>
          <w:sz w:val="28"/>
          <w:szCs w:val="28"/>
        </w:rPr>
        <w:t>2</w:t>
      </w:r>
      <w:r w:rsidRPr="00F865C3">
        <w:rPr>
          <w:rFonts w:ascii="Times New Roman" w:hAnsi="Times New Roman" w:cs="Times New Roman"/>
          <w:sz w:val="28"/>
          <w:szCs w:val="28"/>
        </w:rPr>
        <w:t xml:space="preserve"> год приобретение нового волоконного лазерного станка для резки металлов </w:t>
      </w:r>
      <w:bookmarkStart w:id="12" w:name="_Hlk43054679"/>
      <w:proofErr w:type="spellStart"/>
      <w:r w:rsidRPr="00F865C3">
        <w:rPr>
          <w:rFonts w:ascii="Times New Roman" w:hAnsi="Times New Roman" w:cs="Times New Roman"/>
          <w:sz w:val="28"/>
          <w:szCs w:val="28"/>
        </w:rPr>
        <w:t>Senfeng</w:t>
      </w:r>
      <w:proofErr w:type="spellEnd"/>
      <w:r w:rsidRPr="00F865C3">
        <w:rPr>
          <w:rFonts w:ascii="Times New Roman" w:hAnsi="Times New Roman" w:cs="Times New Roman"/>
          <w:sz w:val="28"/>
          <w:szCs w:val="28"/>
        </w:rPr>
        <w:t xml:space="preserve"> SF-3015H3</w:t>
      </w:r>
      <w:bookmarkEnd w:id="12"/>
      <w:r w:rsidRPr="00F865C3">
        <w:rPr>
          <w:rFonts w:ascii="Times New Roman" w:hAnsi="Times New Roman" w:cs="Times New Roman"/>
          <w:sz w:val="28"/>
          <w:szCs w:val="28"/>
        </w:rPr>
        <w:t xml:space="preserve"> - 6000 Ватт общей стоимостью 11747270 рублей. </w:t>
      </w:r>
    </w:p>
    <w:p w:rsidR="00B91EC5" w:rsidRPr="00F865C3" w:rsidRDefault="00B91EC5" w:rsidP="00B91EC5">
      <w:pPr>
        <w:spacing w:after="0" w:line="360" w:lineRule="auto"/>
        <w:jc w:val="both"/>
        <w:rPr>
          <w:rFonts w:ascii="Times New Roman" w:hAnsi="Times New Roman" w:cs="Times New Roman"/>
          <w:sz w:val="28"/>
          <w:szCs w:val="28"/>
        </w:rPr>
      </w:pPr>
      <w:r w:rsidRPr="00F865C3">
        <w:rPr>
          <w:rFonts w:ascii="Times New Roman" w:hAnsi="Times New Roman" w:cs="Times New Roman"/>
          <w:sz w:val="28"/>
          <w:szCs w:val="28"/>
        </w:rPr>
        <w:t xml:space="preserve">Таблица </w:t>
      </w:r>
      <w:r w:rsidR="00DC3676">
        <w:rPr>
          <w:rFonts w:ascii="Times New Roman" w:hAnsi="Times New Roman" w:cs="Times New Roman"/>
          <w:sz w:val="28"/>
          <w:szCs w:val="28"/>
        </w:rPr>
        <w:t>9</w:t>
      </w:r>
      <w:r w:rsidRPr="00F865C3">
        <w:rPr>
          <w:rFonts w:ascii="Times New Roman" w:hAnsi="Times New Roman" w:cs="Times New Roman"/>
          <w:sz w:val="28"/>
          <w:szCs w:val="28"/>
        </w:rPr>
        <w:t xml:space="preserve"> – Основные характеристики станка </w:t>
      </w:r>
    </w:p>
    <w:tbl>
      <w:tblPr>
        <w:tblStyle w:val="13"/>
        <w:tblW w:w="9781" w:type="dxa"/>
        <w:tblInd w:w="-5" w:type="dxa"/>
        <w:tblLook w:val="04A0"/>
      </w:tblPr>
      <w:tblGrid>
        <w:gridCol w:w="4508"/>
        <w:gridCol w:w="5273"/>
      </w:tblGrid>
      <w:tr w:rsidR="00B91EC5" w:rsidRPr="00F865C3" w:rsidTr="004F3F55">
        <w:tc>
          <w:tcPr>
            <w:tcW w:w="4508" w:type="dxa"/>
          </w:tcPr>
          <w:p w:rsidR="00B91EC5" w:rsidRPr="00F865C3" w:rsidRDefault="00B91EC5" w:rsidP="004F3F55">
            <w:pPr>
              <w:jc w:val="center"/>
              <w:rPr>
                <w:rFonts w:ascii="Times New Roman" w:hAnsi="Times New Roman" w:cs="Times New Roman"/>
                <w:sz w:val="24"/>
              </w:rPr>
            </w:pPr>
            <w:r w:rsidRPr="00F865C3">
              <w:rPr>
                <w:rFonts w:ascii="Times New Roman" w:hAnsi="Times New Roman" w:cs="Times New Roman"/>
                <w:sz w:val="24"/>
              </w:rPr>
              <w:t>Характеристики</w:t>
            </w:r>
          </w:p>
        </w:tc>
        <w:tc>
          <w:tcPr>
            <w:tcW w:w="5273" w:type="dxa"/>
          </w:tcPr>
          <w:p w:rsidR="00B91EC5" w:rsidRPr="00F865C3" w:rsidRDefault="00B91EC5" w:rsidP="004F3F55">
            <w:pPr>
              <w:jc w:val="center"/>
              <w:rPr>
                <w:rFonts w:ascii="Times New Roman" w:hAnsi="Times New Roman" w:cs="Times New Roman"/>
                <w:sz w:val="24"/>
              </w:rPr>
            </w:pPr>
            <w:r w:rsidRPr="00F865C3">
              <w:rPr>
                <w:rFonts w:ascii="Times New Roman" w:hAnsi="Times New Roman" w:cs="Times New Roman"/>
                <w:sz w:val="24"/>
              </w:rPr>
              <w:t>Значение</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Максимальный размер листа</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3000*1500 мм</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Максимальная мощность лазера</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6000 Ватт</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xml:space="preserve">Точность позиционирования, </w:t>
            </w:r>
            <w:proofErr w:type="gramStart"/>
            <w:r w:rsidRPr="00F865C3">
              <w:rPr>
                <w:rFonts w:ascii="Times New Roman" w:hAnsi="Times New Roman" w:cs="Times New Roman"/>
                <w:sz w:val="24"/>
              </w:rPr>
              <w:t>мм</w:t>
            </w:r>
            <w:proofErr w:type="gramEnd"/>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0,1</w:t>
            </w:r>
            <w:r w:rsidRPr="00F865C3">
              <w:rPr>
                <w:rFonts w:ascii="Times New Roman" w:hAnsi="Times New Roman" w:cs="Times New Roman"/>
                <w:sz w:val="24"/>
                <w:lang w:val="en-US"/>
              </w:rPr>
              <w:t>/1000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 xml:space="preserve">Скорость диагональных перемещений, </w:t>
            </w:r>
            <w:proofErr w:type="gramStart"/>
            <w:r w:rsidRPr="00F865C3">
              <w:rPr>
                <w:rFonts w:ascii="Times New Roman" w:hAnsi="Times New Roman" w:cs="Times New Roman"/>
                <w:sz w:val="24"/>
              </w:rPr>
              <w:t>м</w:t>
            </w:r>
            <w:proofErr w:type="gramEnd"/>
            <w:r w:rsidRPr="00F865C3">
              <w:rPr>
                <w:rFonts w:ascii="Times New Roman" w:hAnsi="Times New Roman" w:cs="Times New Roman"/>
                <w:sz w:val="24"/>
              </w:rPr>
              <w:t>/мин</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130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Потребляемая мощность, кВт</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28</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Система загрузки паллет</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Автоматическая</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Вес станка (</w:t>
            </w:r>
            <w:proofErr w:type="spellStart"/>
            <w:r w:rsidRPr="00F865C3">
              <w:rPr>
                <w:rFonts w:ascii="Times New Roman" w:hAnsi="Times New Roman" w:cs="Times New Roman"/>
                <w:sz w:val="24"/>
              </w:rPr>
              <w:t>вкл</w:t>
            </w:r>
            <w:proofErr w:type="spellEnd"/>
            <w:r w:rsidRPr="00F865C3">
              <w:rPr>
                <w:rFonts w:ascii="Times New Roman" w:hAnsi="Times New Roman" w:cs="Times New Roman"/>
                <w:sz w:val="24"/>
              </w:rPr>
              <w:t xml:space="preserve">. сменщик паллет), </w:t>
            </w:r>
            <w:proofErr w:type="gramStart"/>
            <w:r w:rsidRPr="00F865C3">
              <w:rPr>
                <w:rFonts w:ascii="Times New Roman" w:hAnsi="Times New Roman" w:cs="Times New Roman"/>
                <w:sz w:val="24"/>
              </w:rPr>
              <w:t>кг</w:t>
            </w:r>
            <w:proofErr w:type="gramEnd"/>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10000</w:t>
            </w:r>
          </w:p>
        </w:tc>
      </w:tr>
      <w:tr w:rsidR="00B91EC5" w:rsidRPr="00F865C3" w:rsidTr="004F3F55">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Время смены паллет, сек</w:t>
            </w:r>
          </w:p>
        </w:tc>
        <w:tc>
          <w:tcPr>
            <w:tcW w:w="5273"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10</w:t>
            </w:r>
          </w:p>
        </w:tc>
      </w:tr>
      <w:tr w:rsidR="00B91EC5" w:rsidRPr="00F865C3" w:rsidTr="004F3F55">
        <w:trPr>
          <w:trHeight w:val="1050"/>
        </w:trPr>
        <w:tc>
          <w:tcPr>
            <w:tcW w:w="4508" w:type="dxa"/>
          </w:tcPr>
          <w:p w:rsidR="00B91EC5" w:rsidRPr="00F865C3" w:rsidRDefault="00B91EC5" w:rsidP="004F3F55">
            <w:pPr>
              <w:rPr>
                <w:rFonts w:ascii="Times New Roman" w:hAnsi="Times New Roman" w:cs="Times New Roman"/>
                <w:sz w:val="24"/>
              </w:rPr>
            </w:pPr>
            <w:r w:rsidRPr="00F865C3">
              <w:rPr>
                <w:rFonts w:ascii="Times New Roman" w:hAnsi="Times New Roman" w:cs="Times New Roman"/>
                <w:sz w:val="24"/>
              </w:rPr>
              <w:t>Максимальная толщина резки металла</w:t>
            </w:r>
          </w:p>
        </w:tc>
        <w:tc>
          <w:tcPr>
            <w:tcW w:w="5273" w:type="dxa"/>
          </w:tcPr>
          <w:p w:rsidR="00B91EC5" w:rsidRPr="00F865C3" w:rsidRDefault="00B91EC5" w:rsidP="004F3F55">
            <w:pPr>
              <w:rPr>
                <w:rFonts w:ascii="Times New Roman" w:hAnsi="Times New Roman" w:cs="Times New Roman"/>
                <w:sz w:val="24"/>
              </w:rPr>
            </w:pPr>
            <w:proofErr w:type="gramStart"/>
            <w:r w:rsidRPr="00F865C3">
              <w:rPr>
                <w:rFonts w:ascii="Times New Roman" w:hAnsi="Times New Roman" w:cs="Times New Roman"/>
                <w:sz w:val="24"/>
              </w:rPr>
              <w:t>Углеродистая сталь: 30 мм, Нержавеющая сталь: 16 мм, Алюминий: 14 мм, Латунь: 14 мм, Медь: 10 мм</w:t>
            </w:r>
            <w:proofErr w:type="gramEnd"/>
          </w:p>
        </w:tc>
      </w:tr>
    </w:tbl>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В результате приобретения лазерного станка для резки металла </w:t>
      </w:r>
      <w:bookmarkStart w:id="13" w:name="_Hlk43042573"/>
      <w:r w:rsidRPr="00F865C3">
        <w:rPr>
          <w:rFonts w:ascii="Times New Roman" w:eastAsia="Times New Roman" w:hAnsi="Times New Roman" w:cs="Times New Roman"/>
          <w:sz w:val="28"/>
          <w:szCs w:val="28"/>
          <w:lang w:eastAsia="ru-RU"/>
        </w:rPr>
        <w:t>ожидается снижение себестоимости изготовления вагонов повышенной комфортности и экологически чистых туалетных комплексов за счет экономии на услугах сторонних организаций на 15%</w:t>
      </w:r>
      <w:bookmarkEnd w:id="13"/>
      <w:r w:rsidRPr="00F865C3">
        <w:rPr>
          <w:rFonts w:ascii="Times New Roman" w:eastAsia="Times New Roman" w:hAnsi="Times New Roman" w:cs="Times New Roman"/>
          <w:sz w:val="28"/>
          <w:szCs w:val="28"/>
          <w:lang w:eastAsia="ru-RU"/>
        </w:rPr>
        <w:t>.</w:t>
      </w:r>
    </w:p>
    <w:p w:rsidR="00B91EC5"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Стоит отметить, что для работы на станке в 2 смены необходимо нанять как минимум двух высококвалифицированных операторов станков с ЧПУ (4-5 разряд), которые будут осуществлять работу на оптико-волоконном лазерном станке, то есть произойдет затрат по оплате труда. </w:t>
      </w:r>
    </w:p>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На 2020 год средняя заработная плата операторов станков с ЧПУ в Московской области составляет 50000 рублей</w:t>
      </w:r>
      <w:r>
        <w:rPr>
          <w:rFonts w:ascii="Times New Roman" w:eastAsia="Times New Roman" w:hAnsi="Times New Roman" w:cs="Times New Roman"/>
          <w:sz w:val="28"/>
          <w:szCs w:val="28"/>
          <w:lang w:eastAsia="ru-RU"/>
        </w:rPr>
        <w:t>.</w:t>
      </w:r>
      <w:r w:rsidRPr="00F865C3">
        <w:rPr>
          <w:rFonts w:ascii="Times New Roman" w:eastAsia="Times New Roman" w:hAnsi="Times New Roman" w:cs="Times New Roman"/>
          <w:sz w:val="28"/>
          <w:szCs w:val="28"/>
          <w:lang w:eastAsia="ru-RU"/>
        </w:rPr>
        <w:t xml:space="preserve"> После привлечения двух новых сотрудников затраты на оплату труда и отчисления на социальные нужды увеличатся примерно на 8%.</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t>Важно отметить, что величина общепроизводственных расходов тоже изменится за счет амортизационных отчислений приобретенного высокотехнологичного оборудования (↑5,5%) и сокращения потребления электроэнергии и вспомогательных материалов (↓1,5%).</w:t>
      </w:r>
    </w:p>
    <w:p w:rsidR="00B91EC5" w:rsidRPr="00F865C3" w:rsidRDefault="00B91EC5" w:rsidP="00B91EC5">
      <w:pPr>
        <w:spacing w:after="0" w:line="360" w:lineRule="auto"/>
        <w:ind w:firstLine="708"/>
        <w:jc w:val="both"/>
        <w:rPr>
          <w:rFonts w:ascii="Times New Roman" w:hAnsi="Times New Roman" w:cs="Times New Roman"/>
          <w:sz w:val="28"/>
          <w:szCs w:val="28"/>
        </w:rPr>
      </w:pPr>
      <w:r w:rsidRPr="00F865C3">
        <w:rPr>
          <w:rFonts w:ascii="Times New Roman" w:hAnsi="Times New Roman" w:cs="Times New Roman"/>
          <w:sz w:val="28"/>
          <w:szCs w:val="28"/>
        </w:rPr>
        <w:t xml:space="preserve">Изменение </w:t>
      </w:r>
      <w:bookmarkStart w:id="14" w:name="_Hlk43052023"/>
      <w:r w:rsidRPr="00F865C3">
        <w:rPr>
          <w:rFonts w:ascii="Times New Roman" w:hAnsi="Times New Roman" w:cs="Times New Roman"/>
          <w:sz w:val="28"/>
          <w:szCs w:val="28"/>
        </w:rPr>
        <w:t xml:space="preserve">порядка формирования затрат по статьям калькуляции на производство вагонов повышенной комфортности и экологически чистых </w:t>
      </w:r>
      <w:r w:rsidRPr="00F865C3">
        <w:rPr>
          <w:rFonts w:ascii="Times New Roman" w:hAnsi="Times New Roman" w:cs="Times New Roman"/>
          <w:sz w:val="28"/>
          <w:szCs w:val="28"/>
        </w:rPr>
        <w:lastRenderedPageBreak/>
        <w:t xml:space="preserve">туалетных комплексов </w:t>
      </w:r>
      <w:bookmarkEnd w:id="14"/>
      <w:r w:rsidRPr="00F865C3">
        <w:rPr>
          <w:rFonts w:ascii="Times New Roman" w:hAnsi="Times New Roman" w:cs="Times New Roman"/>
          <w:sz w:val="28"/>
          <w:szCs w:val="28"/>
        </w:rPr>
        <w:t xml:space="preserve">в результате приобретения нового оптико-волоконного станка для резки металла отражено в таблице </w:t>
      </w:r>
      <w:r>
        <w:rPr>
          <w:rFonts w:ascii="Times New Roman" w:hAnsi="Times New Roman" w:cs="Times New Roman"/>
          <w:sz w:val="28"/>
          <w:szCs w:val="28"/>
        </w:rPr>
        <w:t>1</w:t>
      </w:r>
      <w:r w:rsidR="00DC3676">
        <w:rPr>
          <w:rFonts w:ascii="Times New Roman" w:hAnsi="Times New Roman" w:cs="Times New Roman"/>
          <w:sz w:val="28"/>
          <w:szCs w:val="28"/>
        </w:rPr>
        <w:t>0</w:t>
      </w:r>
      <w:r w:rsidRPr="00F865C3">
        <w:rPr>
          <w:rFonts w:ascii="Times New Roman" w:hAnsi="Times New Roman" w:cs="Times New Roman"/>
          <w:sz w:val="28"/>
          <w:szCs w:val="28"/>
        </w:rPr>
        <w:t>.</w:t>
      </w:r>
    </w:p>
    <w:p w:rsidR="00B91EC5" w:rsidRPr="00F865C3" w:rsidRDefault="00B91EC5" w:rsidP="00B91EC5">
      <w:pPr>
        <w:spacing w:after="0" w:line="360" w:lineRule="auto"/>
        <w:jc w:val="both"/>
        <w:rPr>
          <w:rFonts w:ascii="Times New Roman" w:hAnsi="Times New Roman" w:cs="Times New Roman"/>
          <w:sz w:val="28"/>
          <w:szCs w:val="28"/>
        </w:rPr>
      </w:pPr>
      <w:r w:rsidRPr="00F865C3">
        <w:rPr>
          <w:rFonts w:ascii="Times New Roman" w:hAnsi="Times New Roman" w:cs="Times New Roman"/>
          <w:sz w:val="28"/>
          <w:szCs w:val="28"/>
        </w:rPr>
        <w:t xml:space="preserve">Таблица </w:t>
      </w:r>
      <w:r>
        <w:rPr>
          <w:rFonts w:ascii="Times New Roman" w:hAnsi="Times New Roman" w:cs="Times New Roman"/>
          <w:sz w:val="28"/>
          <w:szCs w:val="28"/>
        </w:rPr>
        <w:t>1</w:t>
      </w:r>
      <w:r w:rsidR="00DC3676">
        <w:rPr>
          <w:rFonts w:ascii="Times New Roman" w:hAnsi="Times New Roman" w:cs="Times New Roman"/>
          <w:sz w:val="28"/>
          <w:szCs w:val="28"/>
        </w:rPr>
        <w:t>0</w:t>
      </w:r>
      <w:r w:rsidRPr="00F865C3">
        <w:rPr>
          <w:rFonts w:ascii="Times New Roman" w:hAnsi="Times New Roman" w:cs="Times New Roman"/>
          <w:sz w:val="28"/>
          <w:szCs w:val="28"/>
        </w:rPr>
        <w:t xml:space="preserve"> – Изменение порядка формирования затрат по статьям калькуляции на производство </w:t>
      </w:r>
    </w:p>
    <w:tbl>
      <w:tblPr>
        <w:tblStyle w:val="100"/>
        <w:tblW w:w="9776" w:type="dxa"/>
        <w:tblLook w:val="04A0"/>
      </w:tblPr>
      <w:tblGrid>
        <w:gridCol w:w="3456"/>
        <w:gridCol w:w="1522"/>
        <w:gridCol w:w="1522"/>
        <w:gridCol w:w="1522"/>
        <w:gridCol w:w="1754"/>
      </w:tblGrid>
      <w:tr w:rsidR="00B91EC5" w:rsidRPr="00F865C3" w:rsidTr="004F3F55">
        <w:trPr>
          <w:trHeight w:val="445"/>
        </w:trPr>
        <w:tc>
          <w:tcPr>
            <w:tcW w:w="3456" w:type="dxa"/>
            <w:vMerge w:val="restart"/>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Наименование статей затрат</w:t>
            </w:r>
          </w:p>
        </w:tc>
        <w:tc>
          <w:tcPr>
            <w:tcW w:w="3044" w:type="dxa"/>
            <w:gridSpan w:val="2"/>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Вагоны</w:t>
            </w:r>
          </w:p>
        </w:tc>
        <w:tc>
          <w:tcPr>
            <w:tcW w:w="3276" w:type="dxa"/>
            <w:gridSpan w:val="2"/>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Экологически чистые туалетные комплексы</w:t>
            </w:r>
          </w:p>
        </w:tc>
      </w:tr>
      <w:tr w:rsidR="00B91EC5" w:rsidRPr="00F865C3" w:rsidTr="004F3F55">
        <w:trPr>
          <w:trHeight w:val="385"/>
        </w:trPr>
        <w:tc>
          <w:tcPr>
            <w:tcW w:w="3456" w:type="dxa"/>
            <w:vMerge/>
            <w:hideMark/>
          </w:tcPr>
          <w:p w:rsidR="00B91EC5" w:rsidRPr="00F865C3" w:rsidRDefault="00B91EC5" w:rsidP="004F3F55">
            <w:pPr>
              <w:jc w:val="center"/>
              <w:rPr>
                <w:rFonts w:ascii="Times New Roman" w:hAnsi="Times New Roman" w:cs="Times New Roman"/>
              </w:rPr>
            </w:pP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До приобретения</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После приобретения</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До приобретения</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После приобретения</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Покупные комплектующие, полуфабрикаты и материалы</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49488380</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49488380</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485216</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485216</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Услуги сторонних организаций</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4342823</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3691399,55</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3898</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3313,3</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Основная заработная плата</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11244176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11275033</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83804</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85782</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Дополнительная заработная плата</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1124418</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1257846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8380</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8600</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Отчисления на социальные нужды</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3373253</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3382510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25141</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25735</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Накладные расходы</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35003120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34717595</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268174</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264166</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Себестоимость работ</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104576170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103682772</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874614</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872812,3</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Pr>
                <w:rFonts w:ascii="Times New Roman" w:hAnsi="Times New Roman" w:cs="Times New Roman"/>
              </w:rPr>
              <w:t>Норма п</w:t>
            </w:r>
            <w:r w:rsidRPr="00F865C3">
              <w:rPr>
                <w:rFonts w:ascii="Times New Roman" w:hAnsi="Times New Roman" w:cs="Times New Roman"/>
              </w:rPr>
              <w:t>рибыл</w:t>
            </w:r>
            <w:r>
              <w:rPr>
                <w:rFonts w:ascii="Times New Roman" w:hAnsi="Times New Roman" w:cs="Times New Roman"/>
              </w:rPr>
              <w:t>и</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10457618</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10368277</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52336</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52258</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Договорная цена (Без НДС)</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115033796</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114051049</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926979</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925070</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НДС</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23006760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22810210</w:t>
            </w:r>
          </w:p>
        </w:tc>
        <w:tc>
          <w:tcPr>
            <w:tcW w:w="1522"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185396</w:t>
            </w:r>
          </w:p>
        </w:tc>
        <w:tc>
          <w:tcPr>
            <w:tcW w:w="1754" w:type="dxa"/>
            <w:noWrap/>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185014</w:t>
            </w:r>
          </w:p>
        </w:tc>
      </w:tr>
      <w:tr w:rsidR="00B91EC5" w:rsidRPr="00F865C3" w:rsidTr="004F3F55">
        <w:trPr>
          <w:trHeight w:val="312"/>
        </w:trPr>
        <w:tc>
          <w:tcPr>
            <w:tcW w:w="3456" w:type="dxa"/>
            <w:noWrap/>
            <w:hideMark/>
          </w:tcPr>
          <w:p w:rsidR="00B91EC5" w:rsidRPr="00F865C3" w:rsidRDefault="00B91EC5" w:rsidP="004F3F55">
            <w:pPr>
              <w:rPr>
                <w:rFonts w:ascii="Times New Roman" w:hAnsi="Times New Roman" w:cs="Times New Roman"/>
              </w:rPr>
            </w:pPr>
            <w:r w:rsidRPr="00F865C3">
              <w:rPr>
                <w:rFonts w:ascii="Times New Roman" w:hAnsi="Times New Roman" w:cs="Times New Roman"/>
              </w:rPr>
              <w:t>Договорная цена (С НДС)</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138040556</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136861259</w:t>
            </w:r>
          </w:p>
        </w:tc>
        <w:tc>
          <w:tcPr>
            <w:tcW w:w="1522"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1112375</w:t>
            </w:r>
          </w:p>
        </w:tc>
        <w:tc>
          <w:tcPr>
            <w:tcW w:w="1754" w:type="dxa"/>
            <w:hideMark/>
          </w:tcPr>
          <w:p w:rsidR="00B91EC5" w:rsidRPr="00F865C3" w:rsidRDefault="00B91EC5" w:rsidP="004F3F55">
            <w:pPr>
              <w:jc w:val="center"/>
              <w:rPr>
                <w:rFonts w:ascii="Times New Roman" w:hAnsi="Times New Roman" w:cs="Times New Roman"/>
              </w:rPr>
            </w:pPr>
            <w:r w:rsidRPr="00F865C3">
              <w:rPr>
                <w:rFonts w:ascii="Times New Roman" w:hAnsi="Times New Roman" w:cs="Times New Roman"/>
              </w:rPr>
              <w:t>1110085</w:t>
            </w:r>
          </w:p>
        </w:tc>
      </w:tr>
    </w:tbl>
    <w:p w:rsidR="00B91EC5" w:rsidRDefault="00B91EC5" w:rsidP="00B91EC5">
      <w:pPr>
        <w:spacing w:after="0" w:line="360" w:lineRule="auto"/>
        <w:ind w:firstLine="708"/>
        <w:jc w:val="both"/>
        <w:rPr>
          <w:rFonts w:ascii="Times New Roman" w:eastAsia="Times New Roman" w:hAnsi="Times New Roman" w:cs="Times New Roman"/>
          <w:sz w:val="28"/>
          <w:szCs w:val="28"/>
          <w:lang w:eastAsia="ru-RU"/>
        </w:rPr>
      </w:pPr>
      <w:bookmarkStart w:id="15" w:name="_Hlk43043111"/>
    </w:p>
    <w:p w:rsidR="00B91EC5" w:rsidRPr="00F865C3" w:rsidRDefault="00B91EC5" w:rsidP="00B91EC5">
      <w:pPr>
        <w:spacing w:after="0" w:line="360" w:lineRule="auto"/>
        <w:ind w:firstLine="708"/>
        <w:jc w:val="both"/>
        <w:rPr>
          <w:rFonts w:ascii="Times New Roman" w:eastAsia="Times New Roman" w:hAnsi="Times New Roman" w:cs="Times New Roman"/>
          <w:sz w:val="28"/>
          <w:szCs w:val="28"/>
          <w:lang w:eastAsia="ru-RU"/>
        </w:rPr>
      </w:pPr>
      <w:r w:rsidRPr="00F865C3">
        <w:rPr>
          <w:rFonts w:ascii="Times New Roman" w:eastAsia="Times New Roman" w:hAnsi="Times New Roman" w:cs="Times New Roman"/>
          <w:sz w:val="28"/>
          <w:szCs w:val="28"/>
          <w:lang w:eastAsia="ru-RU"/>
        </w:rPr>
        <w:t xml:space="preserve">Таким образом, из таблицы </w:t>
      </w:r>
      <w:r>
        <w:rPr>
          <w:rFonts w:ascii="Times New Roman" w:eastAsia="Times New Roman" w:hAnsi="Times New Roman" w:cs="Times New Roman"/>
          <w:sz w:val="28"/>
          <w:szCs w:val="28"/>
          <w:lang w:eastAsia="ru-RU"/>
        </w:rPr>
        <w:t>1</w:t>
      </w:r>
      <w:r w:rsidR="00DC3676">
        <w:rPr>
          <w:rFonts w:ascii="Times New Roman" w:eastAsia="Times New Roman" w:hAnsi="Times New Roman" w:cs="Times New Roman"/>
          <w:sz w:val="28"/>
          <w:szCs w:val="28"/>
          <w:lang w:eastAsia="ru-RU"/>
        </w:rPr>
        <w:t>0</w:t>
      </w:r>
      <w:r w:rsidRPr="00F865C3">
        <w:rPr>
          <w:rFonts w:ascii="Times New Roman" w:eastAsia="Times New Roman" w:hAnsi="Times New Roman" w:cs="Times New Roman"/>
          <w:sz w:val="28"/>
          <w:szCs w:val="28"/>
          <w:lang w:eastAsia="ru-RU"/>
        </w:rPr>
        <w:t xml:space="preserve"> видно, что в результате приобретения лазерного раскройного станка </w:t>
      </w:r>
      <w:proofErr w:type="spellStart"/>
      <w:r w:rsidRPr="00F865C3">
        <w:rPr>
          <w:rFonts w:ascii="Times New Roman" w:eastAsia="Times New Roman" w:hAnsi="Times New Roman" w:cs="Times New Roman"/>
          <w:sz w:val="28"/>
          <w:szCs w:val="28"/>
          <w:lang w:eastAsia="ru-RU"/>
        </w:rPr>
        <w:t>Senfeng</w:t>
      </w:r>
      <w:proofErr w:type="spellEnd"/>
      <w:r w:rsidRPr="00F865C3">
        <w:rPr>
          <w:rFonts w:ascii="Times New Roman" w:eastAsia="Times New Roman" w:hAnsi="Times New Roman" w:cs="Times New Roman"/>
          <w:sz w:val="28"/>
          <w:szCs w:val="28"/>
          <w:lang w:eastAsia="ru-RU"/>
        </w:rPr>
        <w:t xml:space="preserve"> SF-3015H3 себестоимость вагона повышенной комфортности снизится 0,9%, а экологически чистого туалетного комплекса – на 0,2%. Из этого следует, что приобретение данного оборудования является целесообразным.</w:t>
      </w:r>
    </w:p>
    <w:bookmarkEnd w:id="15"/>
    <w:p w:rsidR="00B91EC5" w:rsidRDefault="00B91EC5" w:rsidP="00B91EC5">
      <w:pPr>
        <w:pStyle w:val="3"/>
        <w:spacing w:before="0" w:line="360" w:lineRule="auto"/>
        <w:jc w:val="center"/>
        <w:rPr>
          <w:rFonts w:ascii="Times New Roman" w:hAnsi="Times New Roman" w:cs="Times New Roman"/>
          <w:color w:val="auto"/>
          <w:sz w:val="28"/>
        </w:rPr>
      </w:pPr>
    </w:p>
    <w:p w:rsidR="00B91EC5" w:rsidRDefault="00B91EC5" w:rsidP="00B91EC5">
      <w:pPr>
        <w:pStyle w:val="3"/>
        <w:spacing w:before="0" w:line="360" w:lineRule="auto"/>
        <w:jc w:val="center"/>
        <w:rPr>
          <w:rFonts w:ascii="Times New Roman" w:hAnsi="Times New Roman" w:cs="Times New Roman"/>
          <w:color w:val="auto"/>
          <w:sz w:val="28"/>
        </w:rPr>
      </w:pPr>
      <w:bookmarkStart w:id="16" w:name="_Toc104559440"/>
      <w:r w:rsidRPr="00B91EC5">
        <w:rPr>
          <w:rFonts w:ascii="Times New Roman" w:hAnsi="Times New Roman" w:cs="Times New Roman"/>
          <w:color w:val="auto"/>
          <w:sz w:val="28"/>
        </w:rPr>
        <w:t>2.7 Рекомендуемые параметры оценки эффективности корпоративного контроля предприятия</w:t>
      </w:r>
      <w:bookmarkEnd w:id="16"/>
    </w:p>
    <w:p w:rsidR="00EF20CC" w:rsidRPr="00EF20CC" w:rsidRDefault="00EF20CC" w:rsidP="00DC3676">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Для оценки системы наставничества, предлагаемой к внедрению н</w:t>
      </w:r>
      <w:proofErr w:type="gramStart"/>
      <w:r w:rsidRPr="00EF20CC">
        <w:rPr>
          <w:rFonts w:ascii="Times New Roman" w:hAnsi="Times New Roman" w:cs="Times New Roman"/>
          <w:sz w:val="28"/>
        </w:rPr>
        <w:t xml:space="preserve">а </w:t>
      </w:r>
      <w:r w:rsidRPr="00EF20CC">
        <w:rPr>
          <w:rFonts w:ascii="Times New Roman" w:hAnsi="Times New Roman" w:cs="Times New Roman"/>
          <w:sz w:val="28"/>
          <w:szCs w:val="24"/>
        </w:rPr>
        <w:t>ООО</w:t>
      </w:r>
      <w:proofErr w:type="gramEnd"/>
      <w:r w:rsidRPr="00EF20CC">
        <w:rPr>
          <w:rFonts w:ascii="Times New Roman" w:hAnsi="Times New Roman" w:cs="Times New Roman"/>
          <w:sz w:val="28"/>
          <w:szCs w:val="24"/>
        </w:rPr>
        <w:t xml:space="preserve"> «Циркон Сервис»</w:t>
      </w:r>
      <w:r w:rsidRPr="00EF20CC">
        <w:rPr>
          <w:rFonts w:ascii="Times New Roman" w:hAnsi="Times New Roman" w:cs="Times New Roman"/>
          <w:sz w:val="28"/>
        </w:rPr>
        <w:t xml:space="preserve">, сформируем методику, предполагающую использование специальной оценочной карты, и, учитывающую основные особенности функционирования предприятия. </w:t>
      </w:r>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lastRenderedPageBreak/>
        <w:t xml:space="preserve">Помимо оценки качества организации наставничества в </w:t>
      </w:r>
      <w:r w:rsidRPr="00EF20CC">
        <w:rPr>
          <w:rFonts w:ascii="Times New Roman" w:hAnsi="Times New Roman" w:cs="Times New Roman"/>
          <w:sz w:val="28"/>
          <w:szCs w:val="24"/>
        </w:rPr>
        <w:t>ООО «Циркон Сервис»</w:t>
      </w:r>
      <w:r w:rsidRPr="00EF20CC">
        <w:rPr>
          <w:rFonts w:ascii="Times New Roman" w:hAnsi="Times New Roman" w:cs="Times New Roman"/>
          <w:sz w:val="28"/>
        </w:rPr>
        <w:t>, у каждого наставника будет сформировываться представление об эффективности и неэффективности выполнения своих задач и функций.</w:t>
      </w:r>
    </w:p>
    <w:p w:rsid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 xml:space="preserve">Данная информация подлежит сбору и обработке в карте систематизации факторов эффективности и неэффективности работы наставника, которая представлена в таблице </w:t>
      </w:r>
      <w:r>
        <w:rPr>
          <w:rFonts w:ascii="Times New Roman" w:hAnsi="Times New Roman" w:cs="Times New Roman"/>
          <w:sz w:val="28"/>
        </w:rPr>
        <w:t>1</w:t>
      </w:r>
      <w:r w:rsidR="00DC3676">
        <w:rPr>
          <w:rFonts w:ascii="Times New Roman" w:hAnsi="Times New Roman" w:cs="Times New Roman"/>
          <w:sz w:val="28"/>
        </w:rPr>
        <w:t>1</w:t>
      </w:r>
      <w:r w:rsidRPr="00EF20CC">
        <w:rPr>
          <w:rFonts w:ascii="Times New Roman" w:hAnsi="Times New Roman" w:cs="Times New Roman"/>
          <w:sz w:val="28"/>
        </w:rPr>
        <w:t>.</w:t>
      </w:r>
    </w:p>
    <w:p w:rsidR="00EF20CC" w:rsidRPr="00EF20CC" w:rsidRDefault="00EF20CC" w:rsidP="00EF20CC">
      <w:pPr>
        <w:spacing w:after="0" w:line="360" w:lineRule="auto"/>
        <w:jc w:val="both"/>
        <w:rPr>
          <w:rFonts w:ascii="Times New Roman" w:hAnsi="Times New Roman" w:cs="Times New Roman"/>
          <w:sz w:val="28"/>
          <w:szCs w:val="24"/>
        </w:rPr>
      </w:pPr>
      <w:r w:rsidRPr="00EF20CC">
        <w:rPr>
          <w:rFonts w:ascii="Times New Roman" w:hAnsi="Times New Roman" w:cs="Times New Roman"/>
          <w:sz w:val="28"/>
        </w:rPr>
        <w:t xml:space="preserve">Таблица </w:t>
      </w:r>
      <w:r>
        <w:rPr>
          <w:rFonts w:ascii="Times New Roman" w:hAnsi="Times New Roman" w:cs="Times New Roman"/>
          <w:sz w:val="28"/>
        </w:rPr>
        <w:t>1</w:t>
      </w:r>
      <w:r w:rsidR="00DC3676">
        <w:rPr>
          <w:rFonts w:ascii="Times New Roman" w:hAnsi="Times New Roman" w:cs="Times New Roman"/>
          <w:sz w:val="28"/>
        </w:rPr>
        <w:t>1</w:t>
      </w:r>
      <w:r>
        <w:rPr>
          <w:rFonts w:ascii="Times New Roman" w:hAnsi="Times New Roman" w:cs="Times New Roman"/>
          <w:sz w:val="28"/>
        </w:rPr>
        <w:t xml:space="preserve"> - </w:t>
      </w:r>
      <w:r w:rsidRPr="00EF20CC">
        <w:rPr>
          <w:rFonts w:ascii="Times New Roman" w:hAnsi="Times New Roman" w:cs="Times New Roman"/>
          <w:sz w:val="28"/>
        </w:rPr>
        <w:t xml:space="preserve">Карта систематизации факторов эффективности и неэффективности работы наставника в </w:t>
      </w:r>
      <w:r w:rsidRPr="00EF20CC">
        <w:rPr>
          <w:rFonts w:ascii="Times New Roman" w:hAnsi="Times New Roman" w:cs="Times New Roman"/>
          <w:sz w:val="28"/>
          <w:szCs w:val="24"/>
        </w:rPr>
        <w:t>ООО «Циркон Сервис»</w:t>
      </w:r>
    </w:p>
    <w:tbl>
      <w:tblPr>
        <w:tblStyle w:val="af"/>
        <w:tblW w:w="0" w:type="auto"/>
        <w:tblLook w:val="04A0"/>
      </w:tblPr>
      <w:tblGrid>
        <w:gridCol w:w="2472"/>
        <w:gridCol w:w="2253"/>
        <w:gridCol w:w="2592"/>
        <w:gridCol w:w="2253"/>
      </w:tblGrid>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Факторы эффективности</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Ранг</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Факторы неэффективности</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Ранг</w:t>
            </w:r>
          </w:p>
        </w:tc>
      </w:tr>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Усвоение подопечными знаний и преемственность опыта работы </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1</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Невыполнение плана подопечными в результате прохождения </w:t>
            </w:r>
            <w:proofErr w:type="gramStart"/>
            <w:r w:rsidRPr="00D731BD">
              <w:rPr>
                <w:rFonts w:ascii="Times New Roman" w:hAnsi="Times New Roman" w:cs="Times New Roman"/>
                <w:sz w:val="24"/>
              </w:rPr>
              <w:t>обучения по системе</w:t>
            </w:r>
            <w:proofErr w:type="gramEnd"/>
            <w:r w:rsidRPr="00D731BD">
              <w:rPr>
                <w:rFonts w:ascii="Times New Roman" w:hAnsi="Times New Roman" w:cs="Times New Roman"/>
                <w:sz w:val="24"/>
              </w:rPr>
              <w:t xml:space="preserve"> наставничества</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2</w:t>
            </w:r>
          </w:p>
        </w:tc>
      </w:tr>
      <w:tr w:rsidR="00EF20CC" w:rsidTr="004F3F55">
        <w:tc>
          <w:tcPr>
            <w:tcW w:w="247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Выполнение и перевыполнение плана подопечными, в результате прохождения </w:t>
            </w:r>
            <w:proofErr w:type="gramStart"/>
            <w:r w:rsidRPr="00D731BD">
              <w:rPr>
                <w:rFonts w:ascii="Times New Roman" w:hAnsi="Times New Roman" w:cs="Times New Roman"/>
                <w:sz w:val="24"/>
              </w:rPr>
              <w:t>обучения по системе</w:t>
            </w:r>
            <w:proofErr w:type="gramEnd"/>
            <w:r w:rsidRPr="00D731BD">
              <w:rPr>
                <w:rFonts w:ascii="Times New Roman" w:hAnsi="Times New Roman" w:cs="Times New Roman"/>
                <w:sz w:val="24"/>
              </w:rPr>
              <w:t xml:space="preserve"> наставничества</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2</w:t>
            </w:r>
          </w:p>
        </w:tc>
        <w:tc>
          <w:tcPr>
            <w:tcW w:w="2592"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 xml:space="preserve">Снижение операционных доходов и показателей эффективности работы подопечных </w:t>
            </w:r>
          </w:p>
        </w:tc>
        <w:tc>
          <w:tcPr>
            <w:tcW w:w="2253" w:type="dxa"/>
          </w:tcPr>
          <w:p w:rsidR="00EF20CC" w:rsidRPr="00D731BD" w:rsidRDefault="00EF20CC" w:rsidP="004F3F55">
            <w:pPr>
              <w:jc w:val="center"/>
              <w:rPr>
                <w:rFonts w:ascii="Times New Roman" w:hAnsi="Times New Roman" w:cs="Times New Roman"/>
                <w:sz w:val="24"/>
              </w:rPr>
            </w:pPr>
            <w:r w:rsidRPr="00D731BD">
              <w:rPr>
                <w:rFonts w:ascii="Times New Roman" w:hAnsi="Times New Roman" w:cs="Times New Roman"/>
                <w:sz w:val="24"/>
              </w:rPr>
              <w:t>1</w:t>
            </w:r>
          </w:p>
        </w:tc>
      </w:tr>
    </w:tbl>
    <w:p w:rsidR="00EF20CC" w:rsidRDefault="00EF20CC" w:rsidP="00EF20CC">
      <w:pPr>
        <w:spacing w:after="0" w:line="360" w:lineRule="auto"/>
        <w:ind w:firstLine="709"/>
        <w:jc w:val="both"/>
        <w:rPr>
          <w:rFonts w:ascii="Times New Roman" w:hAnsi="Times New Roman" w:cs="Times New Roman"/>
          <w:sz w:val="24"/>
        </w:rPr>
      </w:pPr>
    </w:p>
    <w:p w:rsidR="00EF20CC" w:rsidRPr="00EF20CC" w:rsidRDefault="00EF20CC" w:rsidP="00EF20CC">
      <w:pPr>
        <w:spacing w:after="0" w:line="360" w:lineRule="auto"/>
        <w:ind w:firstLine="709"/>
        <w:jc w:val="both"/>
        <w:rPr>
          <w:rFonts w:ascii="Times New Roman" w:hAnsi="Times New Roman" w:cs="Times New Roman"/>
          <w:sz w:val="28"/>
        </w:rPr>
      </w:pPr>
      <w:r w:rsidRPr="00EF20CC">
        <w:rPr>
          <w:rFonts w:ascii="Times New Roman" w:hAnsi="Times New Roman" w:cs="Times New Roman"/>
          <w:sz w:val="28"/>
        </w:rPr>
        <w:t xml:space="preserve">В карте систематизации каждый их наставников должен указать в левой колонке факторы эффективности, а в правой - факторы неэффективности в процессе наставничества. Далее нужно будет определить первую и вторую группу факторов, отмечая ранг данного фактора, с помощью соответствующих цифр. Цифра 1 будет означать ведущий фактор эффективности или неэффективности, цифра 2 - фактор второго порядка важности и т.д. Полученная таким образом оценочная информация может корреспондироваться с помощью представленной выше карты «Оценка эффективности системы наставничества», при этом особенно следует уделить внимание тем факторам неэффективности, которые имеют ранг 1,2,3 устранить их. Для стимулирования наставников предлагается внедрение системы доплаты 10 % к оплате труда от должностного оклада. Группа </w:t>
      </w:r>
      <w:r w:rsidRPr="00EF20CC">
        <w:rPr>
          <w:rFonts w:ascii="Times New Roman" w:hAnsi="Times New Roman" w:cs="Times New Roman"/>
          <w:sz w:val="28"/>
        </w:rPr>
        <w:lastRenderedPageBreak/>
        <w:t>наставников может изменяться по составу в зависимости от качества наставничества в процессе практического выполнения соответствующих задач и функций.</w:t>
      </w:r>
    </w:p>
    <w:p w:rsidR="00B91EC5" w:rsidRDefault="00B91EC5"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DC3676" w:rsidRDefault="00DC3676" w:rsidP="00B91EC5"/>
    <w:p w:rsidR="00EF20CC" w:rsidRDefault="00EF20CC" w:rsidP="00B91EC5">
      <w:pPr>
        <w:pStyle w:val="3"/>
        <w:spacing w:before="0" w:line="360" w:lineRule="auto"/>
        <w:jc w:val="center"/>
        <w:rPr>
          <w:rFonts w:ascii="Times New Roman" w:hAnsi="Times New Roman" w:cs="Times New Roman"/>
          <w:color w:val="auto"/>
          <w:sz w:val="28"/>
        </w:rPr>
      </w:pPr>
      <w:bookmarkStart w:id="17" w:name="_Toc104559441"/>
      <w:r>
        <w:rPr>
          <w:rFonts w:ascii="Times New Roman" w:hAnsi="Times New Roman" w:cs="Times New Roman"/>
          <w:color w:val="auto"/>
          <w:sz w:val="28"/>
        </w:rPr>
        <w:lastRenderedPageBreak/>
        <w:t>Заключение</w:t>
      </w:r>
      <w:bookmarkEnd w:id="17"/>
    </w:p>
    <w:p w:rsidR="00EF20CC" w:rsidRDefault="00EF20CC" w:rsidP="00EF20CC">
      <w:pPr>
        <w:spacing w:after="0" w:line="360" w:lineRule="auto"/>
        <w:ind w:firstLine="709"/>
        <w:rPr>
          <w:rFonts w:ascii="Times New Roman" w:hAnsi="Times New Roman" w:cs="Times New Roman"/>
          <w:sz w:val="28"/>
        </w:rPr>
      </w:pPr>
    </w:p>
    <w:p w:rsidR="00EF20CC" w:rsidRDefault="00EF20CC" w:rsidP="00EF20CC">
      <w:pPr>
        <w:spacing w:after="0" w:line="360" w:lineRule="auto"/>
        <w:ind w:firstLine="709"/>
        <w:rPr>
          <w:rFonts w:ascii="Times New Roman" w:hAnsi="Times New Roman" w:cs="Times New Roman"/>
          <w:sz w:val="28"/>
        </w:rPr>
      </w:pPr>
      <w:r w:rsidRPr="00EF20CC">
        <w:rPr>
          <w:rFonts w:ascii="Times New Roman" w:hAnsi="Times New Roman" w:cs="Times New Roman"/>
          <w:sz w:val="28"/>
        </w:rPr>
        <w:t>Подводя итог,</w:t>
      </w:r>
      <w:r>
        <w:rPr>
          <w:rFonts w:ascii="Times New Roman" w:hAnsi="Times New Roman" w:cs="Times New Roman"/>
          <w:sz w:val="28"/>
        </w:rPr>
        <w:t xml:space="preserve"> </w:t>
      </w:r>
      <w:r w:rsidRPr="00EF20CC">
        <w:rPr>
          <w:rFonts w:ascii="Times New Roman" w:hAnsi="Times New Roman" w:cs="Times New Roman"/>
          <w:sz w:val="28"/>
        </w:rPr>
        <w:t>можно сделать следующие выводы.</w:t>
      </w:r>
    </w:p>
    <w:p w:rsidR="00EF20CC" w:rsidRDefault="00EF20CC" w:rsidP="00EF20CC">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Pr="000579B4">
        <w:rPr>
          <w:rFonts w:ascii="Times New Roman" w:hAnsi="Times New Roman" w:cs="Times New Roman"/>
          <w:sz w:val="28"/>
        </w:rPr>
        <w:t xml:space="preserve">роведенное исследование показало, что электронная коммерция </w:t>
      </w:r>
      <w:proofErr w:type="gramStart"/>
      <w:r w:rsidRPr="000579B4">
        <w:rPr>
          <w:rFonts w:ascii="Times New Roman" w:hAnsi="Times New Roman" w:cs="Times New Roman"/>
          <w:sz w:val="28"/>
        </w:rPr>
        <w:t>является</w:t>
      </w:r>
      <w:proofErr w:type="gramEnd"/>
      <w:r w:rsidRPr="000579B4">
        <w:rPr>
          <w:rFonts w:ascii="Times New Roman" w:hAnsi="Times New Roman" w:cs="Times New Roman"/>
          <w:sz w:val="28"/>
        </w:rPr>
        <w:t xml:space="preserve"> и будет являться растущей динамической сферой, которая не перестанет развиваться. Это связано со следующими сопряженными факторами: увеличение покупательской способности и среднего класса во всем мире, популяризация социальных сетей, постоянно модернизирующая инфраструктура и технологии. Компании, представленные в интернете, должны не отставать от основных трендов электронной коммерции, чтобы сохранять конкурентоспособность.</w:t>
      </w:r>
    </w:p>
    <w:p w:rsidR="004F3F55" w:rsidRDefault="004F3F55" w:rsidP="004F3F55">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анализа</w:t>
      </w:r>
      <w:r w:rsidRPr="00386679">
        <w:rPr>
          <w:rFonts w:ascii="Times New Roman" w:eastAsia="Times New Roman" w:hAnsi="Times New Roman" w:cs="Times New Roman"/>
          <w:sz w:val="28"/>
          <w:szCs w:val="28"/>
          <w:lang w:eastAsia="ru-RU"/>
        </w:rPr>
        <w:t xml:space="preserve"> сильны</w:t>
      </w:r>
      <w:r>
        <w:rPr>
          <w:rFonts w:ascii="Times New Roman" w:eastAsia="Times New Roman" w:hAnsi="Times New Roman" w:cs="Times New Roman"/>
          <w:sz w:val="28"/>
          <w:szCs w:val="28"/>
          <w:lang w:eastAsia="ru-RU"/>
        </w:rPr>
        <w:t>х</w:t>
      </w:r>
      <w:r w:rsidRPr="00386679">
        <w:rPr>
          <w:rFonts w:ascii="Times New Roman" w:eastAsia="Times New Roman" w:hAnsi="Times New Roman" w:cs="Times New Roman"/>
          <w:sz w:val="28"/>
          <w:szCs w:val="28"/>
          <w:lang w:eastAsia="ru-RU"/>
        </w:rPr>
        <w:t xml:space="preserve"> и слабы</w:t>
      </w:r>
      <w:r>
        <w:rPr>
          <w:rFonts w:ascii="Times New Roman" w:eastAsia="Times New Roman" w:hAnsi="Times New Roman" w:cs="Times New Roman"/>
          <w:sz w:val="28"/>
          <w:szCs w:val="28"/>
          <w:lang w:eastAsia="ru-RU"/>
        </w:rPr>
        <w:t>х</w:t>
      </w:r>
      <w:r w:rsidRPr="00386679">
        <w:rPr>
          <w:rFonts w:ascii="Times New Roman" w:eastAsia="Times New Roman" w:hAnsi="Times New Roman" w:cs="Times New Roman"/>
          <w:sz w:val="28"/>
          <w:szCs w:val="28"/>
          <w:lang w:eastAsia="ru-RU"/>
        </w:rPr>
        <w:t xml:space="preserve"> сторон </w:t>
      </w:r>
      <w:r>
        <w:rPr>
          <w:rFonts w:ascii="Times New Roman" w:eastAsia="Times New Roman" w:hAnsi="Times New Roman" w:cs="Times New Roman"/>
          <w:sz w:val="28"/>
          <w:szCs w:val="28"/>
          <w:lang w:eastAsia="ru-RU"/>
        </w:rPr>
        <w:t>ООО НПП</w:t>
      </w:r>
      <w:r w:rsidRPr="00386679">
        <w:rPr>
          <w:rFonts w:ascii="Times New Roman" w:eastAsia="Times New Roman" w:hAnsi="Times New Roman" w:cs="Times New Roman"/>
          <w:sz w:val="28"/>
          <w:szCs w:val="28"/>
          <w:lang w:eastAsia="ru-RU"/>
        </w:rPr>
        <w:t xml:space="preserve"> «Циркон</w:t>
      </w:r>
      <w:r>
        <w:rPr>
          <w:rFonts w:ascii="Times New Roman" w:eastAsia="Times New Roman" w:hAnsi="Times New Roman" w:cs="Times New Roman"/>
          <w:sz w:val="28"/>
          <w:szCs w:val="28"/>
          <w:lang w:eastAsia="ru-RU"/>
        </w:rPr>
        <w:t xml:space="preserve"> С</w:t>
      </w:r>
      <w:r w:rsidRPr="00386679">
        <w:rPr>
          <w:rFonts w:ascii="Times New Roman" w:eastAsia="Times New Roman" w:hAnsi="Times New Roman" w:cs="Times New Roman"/>
          <w:sz w:val="28"/>
          <w:szCs w:val="28"/>
          <w:lang w:eastAsia="ru-RU"/>
        </w:rPr>
        <w:t>ервис», а также определив возможности и угрозы, были сформулированы следующие выводы и рекомендации:</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sidRPr="00386679">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того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чтобы </w:t>
      </w:r>
      <w:r w:rsidRPr="00386679">
        <w:rPr>
          <w:rFonts w:ascii="Times New Roman" w:eastAsia="Times New Roman" w:hAnsi="Times New Roman" w:cs="Times New Roman"/>
          <w:sz w:val="28"/>
          <w:szCs w:val="28"/>
          <w:lang w:eastAsia="ru-RU"/>
        </w:rPr>
        <w:t>сохранит</w:t>
      </w:r>
      <w:r>
        <w:rPr>
          <w:rFonts w:ascii="Times New Roman" w:eastAsia="Times New Roman" w:hAnsi="Times New Roman" w:cs="Times New Roman"/>
          <w:sz w:val="28"/>
          <w:szCs w:val="28"/>
          <w:lang w:eastAsia="ru-RU"/>
        </w:rPr>
        <w:t>ь</w:t>
      </w:r>
      <w:r w:rsidRPr="00386679">
        <w:rPr>
          <w:rFonts w:ascii="Times New Roman" w:eastAsia="Times New Roman" w:hAnsi="Times New Roman" w:cs="Times New Roman"/>
          <w:sz w:val="28"/>
          <w:szCs w:val="28"/>
          <w:lang w:eastAsia="ru-RU"/>
        </w:rPr>
        <w:t xml:space="preserve"> и приум</w:t>
      </w:r>
      <w:r>
        <w:rPr>
          <w:rFonts w:ascii="Times New Roman" w:eastAsia="Times New Roman" w:hAnsi="Times New Roman" w:cs="Times New Roman"/>
          <w:sz w:val="28"/>
          <w:szCs w:val="28"/>
          <w:lang w:eastAsia="ru-RU"/>
        </w:rPr>
        <w:t>ножить количество</w:t>
      </w:r>
      <w:r w:rsidRPr="00386679">
        <w:rPr>
          <w:rFonts w:ascii="Times New Roman" w:eastAsia="Times New Roman" w:hAnsi="Times New Roman" w:cs="Times New Roman"/>
          <w:sz w:val="28"/>
          <w:szCs w:val="28"/>
          <w:lang w:eastAsia="ru-RU"/>
        </w:rPr>
        <w:t xml:space="preserve"> потребителей продукции необходимо</w:t>
      </w:r>
      <w:r>
        <w:rPr>
          <w:rFonts w:ascii="Times New Roman" w:eastAsia="Times New Roman" w:hAnsi="Times New Roman" w:cs="Times New Roman"/>
          <w:sz w:val="28"/>
          <w:szCs w:val="28"/>
          <w:lang w:eastAsia="ru-RU"/>
        </w:rPr>
        <w:t xml:space="preserve"> наладить более эффективную работу отдела маркетинга, а именно в направлении рекламы и продвижения;</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обновить и п</w:t>
      </w:r>
      <w:r w:rsidRPr="007F3C22">
        <w:rPr>
          <w:rFonts w:ascii="Times New Roman" w:eastAsia="Times New Roman" w:hAnsi="Times New Roman" w:cs="Times New Roman"/>
          <w:sz w:val="28"/>
          <w:szCs w:val="28"/>
          <w:lang w:eastAsia="ru-RU"/>
        </w:rPr>
        <w:t>риобре</w:t>
      </w:r>
      <w:r>
        <w:rPr>
          <w:rFonts w:ascii="Times New Roman" w:eastAsia="Times New Roman" w:hAnsi="Times New Roman" w:cs="Times New Roman"/>
          <w:sz w:val="28"/>
          <w:szCs w:val="28"/>
          <w:lang w:eastAsia="ru-RU"/>
        </w:rPr>
        <w:t>сти</w:t>
      </w:r>
      <w:r w:rsidRPr="007F3C22">
        <w:rPr>
          <w:rFonts w:ascii="Times New Roman" w:eastAsia="Times New Roman" w:hAnsi="Times New Roman" w:cs="Times New Roman"/>
          <w:sz w:val="28"/>
          <w:szCs w:val="28"/>
          <w:lang w:eastAsia="ru-RU"/>
        </w:rPr>
        <w:t xml:space="preserve"> современно</w:t>
      </w:r>
      <w:r>
        <w:rPr>
          <w:rFonts w:ascii="Times New Roman" w:eastAsia="Times New Roman" w:hAnsi="Times New Roman" w:cs="Times New Roman"/>
          <w:sz w:val="28"/>
          <w:szCs w:val="28"/>
          <w:lang w:eastAsia="ru-RU"/>
        </w:rPr>
        <w:t>е</w:t>
      </w:r>
      <w:r w:rsidRPr="007F3C22">
        <w:rPr>
          <w:rFonts w:ascii="Times New Roman" w:eastAsia="Times New Roman" w:hAnsi="Times New Roman" w:cs="Times New Roman"/>
          <w:sz w:val="28"/>
          <w:szCs w:val="28"/>
          <w:lang w:eastAsia="ru-RU"/>
        </w:rPr>
        <w:t xml:space="preserve"> оборудовани</w:t>
      </w:r>
      <w:r>
        <w:rPr>
          <w:rFonts w:ascii="Times New Roman" w:eastAsia="Times New Roman" w:hAnsi="Times New Roman" w:cs="Times New Roman"/>
          <w:sz w:val="28"/>
          <w:szCs w:val="28"/>
          <w:lang w:eastAsia="ru-RU"/>
        </w:rPr>
        <w:t>е</w:t>
      </w:r>
      <w:r w:rsidRPr="007F3C22">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 xml:space="preserve">более </w:t>
      </w:r>
      <w:r w:rsidRPr="007F3C22">
        <w:rPr>
          <w:rFonts w:ascii="Times New Roman" w:eastAsia="Times New Roman" w:hAnsi="Times New Roman" w:cs="Times New Roman"/>
          <w:sz w:val="28"/>
          <w:szCs w:val="28"/>
          <w:lang w:eastAsia="ru-RU"/>
        </w:rPr>
        <w:t>длительным сроком службы с целью наращивания производственных мощностей предприятия</w:t>
      </w:r>
      <w:r>
        <w:rPr>
          <w:rFonts w:ascii="Times New Roman" w:eastAsia="Times New Roman" w:hAnsi="Times New Roman" w:cs="Times New Roman"/>
          <w:sz w:val="28"/>
          <w:szCs w:val="28"/>
          <w:lang w:eastAsia="ru-RU"/>
        </w:rPr>
        <w:t>;</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Стоит обратить внимание на заключение п</w:t>
      </w:r>
      <w:r w:rsidRPr="007F3C22">
        <w:rPr>
          <w:rFonts w:ascii="Times New Roman" w:eastAsia="Times New Roman" w:hAnsi="Times New Roman" w:cs="Times New Roman"/>
          <w:sz w:val="28"/>
          <w:szCs w:val="28"/>
          <w:lang w:eastAsia="ru-RU"/>
        </w:rPr>
        <w:t>артнерств</w:t>
      </w:r>
      <w:r>
        <w:rPr>
          <w:rFonts w:ascii="Times New Roman" w:eastAsia="Times New Roman" w:hAnsi="Times New Roman" w:cs="Times New Roman"/>
          <w:sz w:val="28"/>
          <w:szCs w:val="28"/>
          <w:lang w:eastAsia="ru-RU"/>
        </w:rPr>
        <w:t>а</w:t>
      </w:r>
      <w:r w:rsidRPr="007F3C22">
        <w:rPr>
          <w:rFonts w:ascii="Times New Roman" w:eastAsia="Times New Roman" w:hAnsi="Times New Roman" w:cs="Times New Roman"/>
          <w:sz w:val="28"/>
          <w:szCs w:val="28"/>
          <w:lang w:eastAsia="ru-RU"/>
        </w:rPr>
        <w:t xml:space="preserve"> с учебными заведениями с целью привлечения молодых специалистов</w:t>
      </w:r>
      <w:r>
        <w:rPr>
          <w:rFonts w:ascii="Times New Roman" w:eastAsia="Times New Roman" w:hAnsi="Times New Roman" w:cs="Times New Roman"/>
          <w:sz w:val="28"/>
          <w:szCs w:val="28"/>
          <w:lang w:eastAsia="ru-RU"/>
        </w:rPr>
        <w:t>, а также повышения квалификаций и уровня подготовки уже работающего персонала;</w:t>
      </w:r>
    </w:p>
    <w:p w:rsidR="004F3F55"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совместными </w:t>
      </w:r>
      <w:proofErr w:type="gramStart"/>
      <w:r>
        <w:rPr>
          <w:rFonts w:ascii="Times New Roman" w:eastAsia="Times New Roman" w:hAnsi="Times New Roman" w:cs="Times New Roman"/>
          <w:sz w:val="28"/>
          <w:szCs w:val="28"/>
          <w:lang w:eastAsia="ru-RU"/>
        </w:rPr>
        <w:t>проектами</w:t>
      </w:r>
      <w:proofErr w:type="gramEnd"/>
      <w:r>
        <w:rPr>
          <w:rFonts w:ascii="Times New Roman" w:eastAsia="Times New Roman" w:hAnsi="Times New Roman" w:cs="Times New Roman"/>
          <w:sz w:val="28"/>
          <w:szCs w:val="28"/>
          <w:lang w:eastAsia="ru-RU"/>
        </w:rPr>
        <w:t xml:space="preserve"> как с государственными, так и с частными организациями позволит не только повысить узнаваемость предприятия, но и даст возможность выйти на новые рынки;  </w:t>
      </w:r>
    </w:p>
    <w:p w:rsidR="004F3F55" w:rsidRPr="007F3C22" w:rsidRDefault="004F3F55" w:rsidP="004F3F55">
      <w:pPr>
        <w:pStyle w:val="a7"/>
        <w:numPr>
          <w:ilvl w:val="0"/>
          <w:numId w:val="25"/>
        </w:numPr>
        <w:spacing w:after="0" w:line="360" w:lineRule="auto"/>
        <w:ind w:left="0" w:firstLine="708"/>
        <w:jc w:val="both"/>
        <w:rPr>
          <w:rFonts w:ascii="Times New Roman" w:eastAsia="Times New Roman" w:hAnsi="Times New Roman" w:cs="Times New Roman"/>
          <w:sz w:val="28"/>
          <w:szCs w:val="28"/>
          <w:lang w:eastAsia="ru-RU"/>
        </w:rPr>
      </w:pPr>
      <w:r w:rsidRPr="007F3C22">
        <w:rPr>
          <w:rFonts w:ascii="Times New Roman" w:eastAsia="Times New Roman" w:hAnsi="Times New Roman" w:cs="Times New Roman"/>
          <w:sz w:val="28"/>
          <w:szCs w:val="28"/>
          <w:lang w:eastAsia="ru-RU"/>
        </w:rPr>
        <w:t>Возможно рассмотрение новой стратегии по диверсификации производства, которая позволит охватить новые рынки сбыта, и, следовательно, обеспечит организации получение прибыли в период сниженного спроса на вагоны повышенной комфортности.</w:t>
      </w:r>
    </w:p>
    <w:p w:rsidR="00B91EC5" w:rsidRPr="00B91EC5" w:rsidRDefault="00B91EC5" w:rsidP="00B91EC5">
      <w:pPr>
        <w:pStyle w:val="3"/>
        <w:spacing w:before="0" w:line="360" w:lineRule="auto"/>
        <w:jc w:val="center"/>
        <w:rPr>
          <w:rFonts w:ascii="Times New Roman" w:hAnsi="Times New Roman" w:cs="Times New Roman"/>
          <w:color w:val="auto"/>
          <w:sz w:val="28"/>
        </w:rPr>
      </w:pPr>
      <w:bookmarkStart w:id="18" w:name="_Toc104559442"/>
      <w:r w:rsidRPr="00B91EC5">
        <w:rPr>
          <w:rFonts w:ascii="Times New Roman" w:hAnsi="Times New Roman" w:cs="Times New Roman"/>
          <w:color w:val="auto"/>
          <w:sz w:val="28"/>
        </w:rPr>
        <w:lastRenderedPageBreak/>
        <w:t>Список используемой литературы</w:t>
      </w:r>
      <w:bookmarkEnd w:id="18"/>
    </w:p>
    <w:p w:rsidR="00EF20CC" w:rsidRPr="00EF20CC" w:rsidRDefault="00EF20CC" w:rsidP="00EF20CC">
      <w:pPr>
        <w:spacing w:after="0" w:line="360" w:lineRule="auto"/>
        <w:jc w:val="both"/>
        <w:rPr>
          <w:rFonts w:ascii="Times New Roman" w:hAnsi="Times New Roman" w:cs="Times New Roman"/>
          <w:sz w:val="28"/>
        </w:rPr>
      </w:pP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 xml:space="preserve">Александрова А.А. Характеристика уровня электронной коммерции в России//Modern </w:t>
      </w:r>
      <w:proofErr w:type="spellStart"/>
      <w:r w:rsidRPr="00992B31">
        <w:rPr>
          <w:rFonts w:ascii="Times New Roman" w:hAnsi="Times New Roman" w:cs="Times New Roman"/>
          <w:sz w:val="28"/>
        </w:rPr>
        <w:t>Science</w:t>
      </w:r>
      <w:proofErr w:type="spellEnd"/>
      <w:r w:rsidRPr="00992B31">
        <w:rPr>
          <w:rFonts w:ascii="Times New Roman" w:hAnsi="Times New Roman" w:cs="Times New Roman"/>
          <w:sz w:val="28"/>
        </w:rPr>
        <w:t>. – 2022. – № 2-1. – С. 44-47.</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Амирханова П.М. Тенденции развития электронной коммерции в России, 2018-2022 гг.//Вестник научной мысли. – 2022. – № 3. – С. 10-14.</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Брагин, Л. А. Организация розничной торговли в сети Интернет</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учебное пособие / Л. А. Брагин, Т. В. Панкина. — Москва</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ФОРУМ</w:t>
      </w:r>
      <w:proofErr w:type="gramStart"/>
      <w:r w:rsidRPr="00992B31">
        <w:rPr>
          <w:rFonts w:ascii="Times New Roman" w:hAnsi="Times New Roman" w:cs="Times New Roman"/>
          <w:sz w:val="28"/>
        </w:rPr>
        <w:t xml:space="preserve"> :</w:t>
      </w:r>
      <w:proofErr w:type="gramEnd"/>
      <w:r w:rsidRPr="00992B31">
        <w:rPr>
          <w:rFonts w:ascii="Times New Roman" w:hAnsi="Times New Roman" w:cs="Times New Roman"/>
          <w:sz w:val="28"/>
        </w:rPr>
        <w:t xml:space="preserve"> ИНФРА-М, 2020. — 120 с. </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Бударина</w:t>
      </w:r>
      <w:proofErr w:type="spellEnd"/>
      <w:r w:rsidRPr="00992B31">
        <w:rPr>
          <w:rFonts w:ascii="Times New Roman" w:hAnsi="Times New Roman" w:cs="Times New Roman"/>
          <w:sz w:val="28"/>
        </w:rPr>
        <w:t xml:space="preserve"> Н.А., </w:t>
      </w:r>
      <w:proofErr w:type="spellStart"/>
      <w:r w:rsidRPr="00992B31">
        <w:rPr>
          <w:rFonts w:ascii="Times New Roman" w:hAnsi="Times New Roman" w:cs="Times New Roman"/>
          <w:sz w:val="28"/>
        </w:rPr>
        <w:t>Ненадышина</w:t>
      </w:r>
      <w:proofErr w:type="spellEnd"/>
      <w:r w:rsidRPr="00992B31">
        <w:rPr>
          <w:rFonts w:ascii="Times New Roman" w:hAnsi="Times New Roman" w:cs="Times New Roman"/>
          <w:sz w:val="28"/>
        </w:rPr>
        <w:t xml:space="preserve"> Т.С. Перспективы упрощения процедур торговли в условиях </w:t>
      </w:r>
      <w:proofErr w:type="spellStart"/>
      <w:r w:rsidRPr="00992B31">
        <w:rPr>
          <w:rFonts w:ascii="Times New Roman" w:hAnsi="Times New Roman" w:cs="Times New Roman"/>
          <w:sz w:val="28"/>
        </w:rPr>
        <w:t>цифровизации</w:t>
      </w:r>
      <w:proofErr w:type="spellEnd"/>
      <w:r w:rsidRPr="00992B31">
        <w:rPr>
          <w:rFonts w:ascii="Times New Roman" w:hAnsi="Times New Roman" w:cs="Times New Roman"/>
          <w:sz w:val="28"/>
        </w:rPr>
        <w:t>//Российский внешнеэкономический вестник. – 2022. – № 2. – С. 16-22.</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Веригина А.В., Коваль Д.В. Приоритеты развития электронной коммерции в 2022 году//Экономика. Налоги. Право. – 2022. – Т. 15. – № 1. – С. 94-104.</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Гредасова</w:t>
      </w:r>
      <w:proofErr w:type="spellEnd"/>
      <w:r w:rsidRPr="00992B31">
        <w:rPr>
          <w:rFonts w:ascii="Times New Roman" w:hAnsi="Times New Roman" w:cs="Times New Roman"/>
          <w:sz w:val="28"/>
        </w:rPr>
        <w:t xml:space="preserve"> Е.Е. Состояние и перспективы развития </w:t>
      </w:r>
      <w:proofErr w:type="spellStart"/>
      <w:r w:rsidRPr="00992B31">
        <w:rPr>
          <w:rFonts w:ascii="Times New Roman" w:hAnsi="Times New Roman" w:cs="Times New Roman"/>
          <w:sz w:val="28"/>
        </w:rPr>
        <w:t>интернет-торговли</w:t>
      </w:r>
      <w:proofErr w:type="spellEnd"/>
      <w:r w:rsidRPr="00992B31">
        <w:rPr>
          <w:rFonts w:ascii="Times New Roman" w:hAnsi="Times New Roman" w:cs="Times New Roman"/>
          <w:sz w:val="28"/>
        </w:rPr>
        <w:t>//Экономические исследования и разработки. – 2022. – № 1. – С. 30-33.</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Голубецкая</w:t>
      </w:r>
      <w:proofErr w:type="spellEnd"/>
      <w:r w:rsidRPr="00992B31">
        <w:rPr>
          <w:rFonts w:ascii="Times New Roman" w:hAnsi="Times New Roman" w:cs="Times New Roman"/>
          <w:sz w:val="28"/>
        </w:rPr>
        <w:t xml:space="preserve"> Н.П., </w:t>
      </w:r>
      <w:proofErr w:type="spellStart"/>
      <w:r w:rsidRPr="00992B31">
        <w:rPr>
          <w:rFonts w:ascii="Times New Roman" w:hAnsi="Times New Roman" w:cs="Times New Roman"/>
          <w:sz w:val="28"/>
        </w:rPr>
        <w:t>Смешко</w:t>
      </w:r>
      <w:proofErr w:type="spellEnd"/>
      <w:r w:rsidRPr="00992B31">
        <w:rPr>
          <w:rFonts w:ascii="Times New Roman" w:hAnsi="Times New Roman" w:cs="Times New Roman"/>
          <w:sz w:val="28"/>
        </w:rPr>
        <w:t xml:space="preserve"> О.Г., </w:t>
      </w:r>
      <w:proofErr w:type="spellStart"/>
      <w:r w:rsidRPr="00992B31">
        <w:rPr>
          <w:rFonts w:ascii="Times New Roman" w:hAnsi="Times New Roman" w:cs="Times New Roman"/>
          <w:sz w:val="28"/>
        </w:rPr>
        <w:t>Чиркова</w:t>
      </w:r>
      <w:proofErr w:type="spellEnd"/>
      <w:r w:rsidRPr="00992B31">
        <w:rPr>
          <w:rFonts w:ascii="Times New Roman" w:hAnsi="Times New Roman" w:cs="Times New Roman"/>
          <w:sz w:val="28"/>
        </w:rPr>
        <w:t xml:space="preserve"> Т.В. Трансформация инновационной деятельности в современном менеджменте организаций//Экономика и управление. – 2022. – Т. 28. – № 2. – С. 147-158.</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Дудургов</w:t>
      </w:r>
      <w:proofErr w:type="spellEnd"/>
      <w:r w:rsidRPr="00992B31">
        <w:rPr>
          <w:rFonts w:ascii="Times New Roman" w:hAnsi="Times New Roman" w:cs="Times New Roman"/>
          <w:sz w:val="28"/>
        </w:rPr>
        <w:t xml:space="preserve"> И.А., </w:t>
      </w:r>
      <w:proofErr w:type="spellStart"/>
      <w:r w:rsidRPr="00992B31">
        <w:rPr>
          <w:rFonts w:ascii="Times New Roman" w:hAnsi="Times New Roman" w:cs="Times New Roman"/>
          <w:sz w:val="28"/>
        </w:rPr>
        <w:t>Орцханова</w:t>
      </w:r>
      <w:proofErr w:type="spellEnd"/>
      <w:r w:rsidRPr="00992B31">
        <w:rPr>
          <w:rFonts w:ascii="Times New Roman" w:hAnsi="Times New Roman" w:cs="Times New Roman"/>
          <w:sz w:val="28"/>
        </w:rPr>
        <w:t xml:space="preserve"> М.А. Электронная торговля: формы и методы//В сборнике: Дискуссии в области гуманитарных, </w:t>
      </w:r>
      <w:proofErr w:type="spellStart"/>
      <w:proofErr w:type="gramStart"/>
      <w:r w:rsidRPr="00992B31">
        <w:rPr>
          <w:rFonts w:ascii="Times New Roman" w:hAnsi="Times New Roman" w:cs="Times New Roman"/>
          <w:sz w:val="28"/>
        </w:rPr>
        <w:t>естественно-научных</w:t>
      </w:r>
      <w:proofErr w:type="spellEnd"/>
      <w:proofErr w:type="gramEnd"/>
      <w:r w:rsidRPr="00992B31">
        <w:rPr>
          <w:rFonts w:ascii="Times New Roman" w:hAnsi="Times New Roman" w:cs="Times New Roman"/>
          <w:sz w:val="28"/>
        </w:rPr>
        <w:t xml:space="preserve"> аспектов современности. Материалы XXXV Всероссийской научно-практической конференции. Ростов-на-Дону, 2022. – С. 407-409.</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rPr>
        <w:t>Кузьмина Т.И. Состояние и тенденции развития электронной коммерции в практике мировой торговли//Управленческий учет. – 2022. – № 1-1. – С. 80-85.</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spellStart"/>
      <w:r w:rsidRPr="00992B31">
        <w:rPr>
          <w:rFonts w:ascii="Times New Roman" w:hAnsi="Times New Roman" w:cs="Times New Roman"/>
          <w:sz w:val="28"/>
        </w:rPr>
        <w:t>Полтояйнен</w:t>
      </w:r>
      <w:proofErr w:type="spellEnd"/>
      <w:r w:rsidRPr="00992B31">
        <w:rPr>
          <w:rFonts w:ascii="Times New Roman" w:hAnsi="Times New Roman" w:cs="Times New Roman"/>
          <w:sz w:val="28"/>
        </w:rPr>
        <w:t xml:space="preserve"> И.К. Теоретические аспекты развития электронной коммерции//В сборнике: Научно-технический прогресс как механизм </w:t>
      </w:r>
      <w:r w:rsidRPr="00992B31">
        <w:rPr>
          <w:rFonts w:ascii="Times New Roman" w:hAnsi="Times New Roman" w:cs="Times New Roman"/>
          <w:sz w:val="28"/>
        </w:rPr>
        <w:lastRenderedPageBreak/>
        <w:t>развития современного общества. Сборник статей Всероссийской научно-практической конференции. Уфа, 2022. – С. 101-105.</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proofErr w:type="gramStart"/>
      <w:r w:rsidRPr="00992B31">
        <w:rPr>
          <w:rFonts w:ascii="Times New Roman" w:hAnsi="Times New Roman" w:cs="Times New Roman"/>
          <w:sz w:val="28"/>
        </w:rPr>
        <w:t>Тишин</w:t>
      </w:r>
      <w:proofErr w:type="gramEnd"/>
      <w:r w:rsidRPr="00992B31">
        <w:rPr>
          <w:rFonts w:ascii="Times New Roman" w:hAnsi="Times New Roman" w:cs="Times New Roman"/>
          <w:sz w:val="28"/>
        </w:rPr>
        <w:t xml:space="preserve"> А.О. Современные тенденции развития электронной коммерции//В сборнике: Научные исследования молодых учёных. Сборник статей XVI Международной научно-практической конференции. Пенза, 2022. – С. 128-130.</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lang w:val="en-US"/>
        </w:rPr>
        <w:t xml:space="preserve">Electronic Commerce: Definition, Theory, and Context [Electronic resource]. URL: https://www.researchgate.net/publication/220175602_Electronic_Commerce_ </w:t>
      </w:r>
      <w:proofErr w:type="spellStart"/>
      <w:r w:rsidRPr="00992B31">
        <w:rPr>
          <w:rFonts w:ascii="Times New Roman" w:hAnsi="Times New Roman" w:cs="Times New Roman"/>
          <w:sz w:val="28"/>
          <w:lang w:val="en-US"/>
        </w:rPr>
        <w:t>Definition_Theory_and_Context</w:t>
      </w:r>
      <w:proofErr w:type="spellEnd"/>
      <w:r w:rsidRPr="00992B31">
        <w:rPr>
          <w:rFonts w:ascii="Times New Roman" w:hAnsi="Times New Roman" w:cs="Times New Roman"/>
          <w:sz w:val="28"/>
          <w:lang w:val="en-US"/>
        </w:rPr>
        <w:t xml:space="preserve">/. </w:t>
      </w:r>
      <w:proofErr w:type="spellStart"/>
      <w:r w:rsidRPr="00992B31">
        <w:rPr>
          <w:rFonts w:ascii="Times New Roman" w:hAnsi="Times New Roman" w:cs="Times New Roman"/>
          <w:sz w:val="28"/>
        </w:rPr>
        <w:t>Date</w:t>
      </w:r>
      <w:proofErr w:type="spellEnd"/>
      <w:r w:rsidRPr="00992B31">
        <w:rPr>
          <w:rFonts w:ascii="Times New Roman" w:hAnsi="Times New Roman" w:cs="Times New Roman"/>
          <w:sz w:val="28"/>
        </w:rPr>
        <w:t xml:space="preserve"> of </w:t>
      </w:r>
      <w:proofErr w:type="spellStart"/>
      <w:r w:rsidRPr="00992B31">
        <w:rPr>
          <w:rFonts w:ascii="Times New Roman" w:hAnsi="Times New Roman" w:cs="Times New Roman"/>
          <w:sz w:val="28"/>
        </w:rPr>
        <w:t>access</w:t>
      </w:r>
      <w:proofErr w:type="spellEnd"/>
      <w:r w:rsidRPr="00992B31">
        <w:rPr>
          <w:rFonts w:ascii="Times New Roman" w:hAnsi="Times New Roman" w:cs="Times New Roman"/>
          <w:sz w:val="28"/>
        </w:rPr>
        <w:t>: 26.05.2022.</w:t>
      </w:r>
    </w:p>
    <w:p w:rsidR="00EF20CC" w:rsidRPr="00992B31" w:rsidRDefault="00EF20CC" w:rsidP="00EF20CC">
      <w:pPr>
        <w:pStyle w:val="a7"/>
        <w:numPr>
          <w:ilvl w:val="0"/>
          <w:numId w:val="15"/>
        </w:numPr>
        <w:spacing w:after="0" w:line="360" w:lineRule="auto"/>
        <w:ind w:left="0" w:firstLine="709"/>
        <w:jc w:val="both"/>
        <w:rPr>
          <w:rFonts w:ascii="Times New Roman" w:hAnsi="Times New Roman" w:cs="Times New Roman"/>
          <w:sz w:val="28"/>
        </w:rPr>
      </w:pPr>
      <w:r w:rsidRPr="00992B31">
        <w:rPr>
          <w:rFonts w:ascii="Times New Roman" w:hAnsi="Times New Roman" w:cs="Times New Roman"/>
          <w:sz w:val="28"/>
          <w:lang w:val="en-US"/>
        </w:rPr>
        <w:t xml:space="preserve">Growth of E-Commerce in the 21 </w:t>
      </w:r>
      <w:proofErr w:type="spellStart"/>
      <w:r w:rsidRPr="00992B31">
        <w:rPr>
          <w:rFonts w:ascii="Times New Roman" w:hAnsi="Times New Roman" w:cs="Times New Roman"/>
          <w:sz w:val="28"/>
          <w:lang w:val="en-US"/>
        </w:rPr>
        <w:t>st</w:t>
      </w:r>
      <w:proofErr w:type="spellEnd"/>
      <w:r w:rsidRPr="00992B31">
        <w:rPr>
          <w:rFonts w:ascii="Times New Roman" w:hAnsi="Times New Roman" w:cs="Times New Roman"/>
          <w:sz w:val="28"/>
          <w:lang w:val="en-US"/>
        </w:rPr>
        <w:t xml:space="preserve"> Century [Electronic resource]. URL: https://www.warehouseanywhere.com/resources/history-future-and-trends-of-ecommerce/. </w:t>
      </w:r>
      <w:proofErr w:type="spellStart"/>
      <w:r w:rsidRPr="00992B31">
        <w:rPr>
          <w:rFonts w:ascii="Times New Roman" w:hAnsi="Times New Roman" w:cs="Times New Roman"/>
          <w:sz w:val="28"/>
        </w:rPr>
        <w:t>Date</w:t>
      </w:r>
      <w:proofErr w:type="spellEnd"/>
      <w:r w:rsidRPr="00992B31">
        <w:rPr>
          <w:rFonts w:ascii="Times New Roman" w:hAnsi="Times New Roman" w:cs="Times New Roman"/>
          <w:sz w:val="28"/>
        </w:rPr>
        <w:t xml:space="preserve"> of </w:t>
      </w:r>
      <w:proofErr w:type="spellStart"/>
      <w:r w:rsidRPr="00992B31">
        <w:rPr>
          <w:rFonts w:ascii="Times New Roman" w:hAnsi="Times New Roman" w:cs="Times New Roman"/>
          <w:sz w:val="28"/>
        </w:rPr>
        <w:t>access</w:t>
      </w:r>
      <w:proofErr w:type="spellEnd"/>
      <w:r w:rsidRPr="00992B31">
        <w:rPr>
          <w:rFonts w:ascii="Times New Roman" w:hAnsi="Times New Roman" w:cs="Times New Roman"/>
          <w:sz w:val="28"/>
        </w:rPr>
        <w:t>: 26.05.2022.</w:t>
      </w:r>
    </w:p>
    <w:p w:rsidR="00B91EC5" w:rsidRDefault="00B91EC5" w:rsidP="00B91EC5"/>
    <w:p w:rsidR="00B91EC5" w:rsidRDefault="00B91EC5" w:rsidP="00B91EC5"/>
    <w:p w:rsidR="00B91EC5" w:rsidRDefault="00B91EC5" w:rsidP="00B91EC5"/>
    <w:p w:rsidR="00EF20CC" w:rsidRDefault="00EF20CC" w:rsidP="00B91EC5"/>
    <w:p w:rsidR="00EF20CC" w:rsidRDefault="00EF20CC" w:rsidP="00B91EC5"/>
    <w:p w:rsidR="00EF20CC" w:rsidRDefault="00EF20CC" w:rsidP="00EF20CC">
      <w:pPr>
        <w:spacing w:after="0" w:line="360" w:lineRule="auto"/>
        <w:ind w:firstLine="708"/>
        <w:contextualSpacing/>
        <w:jc w:val="center"/>
        <w:rPr>
          <w:rFonts w:ascii="Times New Roman" w:eastAsia="Calibri" w:hAnsi="Times New Roman" w:cs="Times New Roman"/>
          <w:b/>
          <w:bCs/>
          <w:sz w:val="28"/>
        </w:rPr>
        <w:sectPr w:rsidR="00EF20CC" w:rsidSect="00EF20CC">
          <w:footerReference w:type="default" r:id="rId19"/>
          <w:footerReference w:type="first" r:id="rId20"/>
          <w:pgSz w:w="11906" w:h="16838"/>
          <w:pgMar w:top="1134" w:right="851" w:bottom="1134" w:left="1701" w:header="709" w:footer="709" w:gutter="0"/>
          <w:pgNumType w:start="2"/>
          <w:cols w:space="708"/>
          <w:titlePg/>
          <w:docGrid w:linePitch="360"/>
        </w:sectPr>
      </w:pPr>
    </w:p>
    <w:p w:rsidR="00EF20CC" w:rsidRPr="00910023" w:rsidRDefault="00910023" w:rsidP="00910023">
      <w:pPr>
        <w:pStyle w:val="3"/>
        <w:spacing w:before="0" w:line="240" w:lineRule="auto"/>
        <w:jc w:val="center"/>
        <w:rPr>
          <w:rFonts w:ascii="Times New Roman" w:eastAsia="Calibri" w:hAnsi="Times New Roman" w:cs="Times New Roman"/>
          <w:color w:val="auto"/>
          <w:sz w:val="28"/>
          <w:szCs w:val="28"/>
        </w:rPr>
      </w:pPr>
      <w:bookmarkStart w:id="19" w:name="_Toc104559443"/>
      <w:r w:rsidRPr="00910023">
        <w:rPr>
          <w:rFonts w:ascii="Times New Roman" w:eastAsia="Calibri" w:hAnsi="Times New Roman" w:cs="Times New Roman"/>
          <w:color w:val="auto"/>
          <w:sz w:val="28"/>
          <w:szCs w:val="28"/>
        </w:rPr>
        <w:lastRenderedPageBreak/>
        <w:t>Приложения</w:t>
      </w:r>
      <w:bookmarkEnd w:id="19"/>
    </w:p>
    <w:p w:rsidR="00910023" w:rsidRPr="00DE24AA" w:rsidRDefault="00910023" w:rsidP="00910023">
      <w:pPr>
        <w:spacing w:after="0" w:line="360" w:lineRule="auto"/>
        <w:ind w:firstLine="709"/>
        <w:contextualSpacing/>
        <w:jc w:val="right"/>
        <w:rPr>
          <w:rFonts w:ascii="Times New Roman" w:hAnsi="Times New Roman" w:cs="Times New Roman"/>
          <w:b/>
          <w:sz w:val="28"/>
          <w:szCs w:val="28"/>
        </w:rPr>
      </w:pPr>
      <w:r w:rsidRPr="00DE24AA">
        <w:rPr>
          <w:rFonts w:ascii="Times New Roman" w:hAnsi="Times New Roman" w:cs="Times New Roman"/>
          <w:b/>
          <w:sz w:val="28"/>
          <w:szCs w:val="28"/>
        </w:rPr>
        <w:t xml:space="preserve">Приложение </w:t>
      </w:r>
      <w:r w:rsidR="00DE24AA" w:rsidRPr="00DE24AA">
        <w:rPr>
          <w:rFonts w:ascii="Times New Roman" w:hAnsi="Times New Roman" w:cs="Times New Roman"/>
          <w:b/>
          <w:sz w:val="28"/>
          <w:szCs w:val="28"/>
        </w:rPr>
        <w:t>1</w:t>
      </w:r>
    </w:p>
    <w:p w:rsidR="00910023" w:rsidRPr="00910023" w:rsidRDefault="00910023" w:rsidP="00910023">
      <w:pPr>
        <w:spacing w:after="0" w:line="360" w:lineRule="auto"/>
        <w:contextualSpacing/>
        <w:jc w:val="center"/>
        <w:rPr>
          <w:rFonts w:ascii="Times New Roman" w:hAnsi="Times New Roman" w:cs="Times New Roman"/>
          <w:sz w:val="28"/>
          <w:szCs w:val="28"/>
        </w:rPr>
      </w:pPr>
      <w:r w:rsidRPr="00910023">
        <w:rPr>
          <w:rFonts w:ascii="Times New Roman" w:hAnsi="Times New Roman" w:cs="Times New Roman"/>
          <w:sz w:val="28"/>
          <w:szCs w:val="28"/>
          <w:lang w:val="en-US"/>
        </w:rPr>
        <w:t>SWOT</w:t>
      </w:r>
      <w:r w:rsidRPr="00910023">
        <w:rPr>
          <w:rFonts w:ascii="Times New Roman" w:hAnsi="Times New Roman" w:cs="Times New Roman"/>
          <w:sz w:val="28"/>
          <w:szCs w:val="28"/>
        </w:rPr>
        <w:t>-анализ</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4252"/>
        <w:gridCol w:w="3711"/>
      </w:tblGrid>
      <w:tr w:rsidR="00910023" w:rsidRPr="00910023" w:rsidTr="002F049F">
        <w:trPr>
          <w:trHeight w:val="238"/>
        </w:trPr>
        <w:tc>
          <w:tcPr>
            <w:tcW w:w="1668" w:type="dxa"/>
            <w:vMerge w:val="restart"/>
          </w:tcPr>
          <w:p w:rsidR="00910023" w:rsidRPr="00910023" w:rsidRDefault="00910023" w:rsidP="00910023">
            <w:pPr>
              <w:spacing w:after="0"/>
              <w:contextualSpacing/>
              <w:jc w:val="both"/>
              <w:rPr>
                <w:rFonts w:ascii="Times New Roman" w:hAnsi="Times New Roman" w:cs="Times New Roman"/>
                <w:szCs w:val="24"/>
              </w:rPr>
            </w:pPr>
          </w:p>
        </w:tc>
        <w:tc>
          <w:tcPr>
            <w:tcW w:w="4252"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Возможности</w:t>
            </w:r>
          </w:p>
        </w:tc>
        <w:tc>
          <w:tcPr>
            <w:tcW w:w="3711"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Угрозы</w:t>
            </w:r>
          </w:p>
        </w:tc>
      </w:tr>
      <w:tr w:rsidR="00910023" w:rsidRPr="00910023" w:rsidTr="002F049F">
        <w:trPr>
          <w:trHeight w:val="1672"/>
        </w:trPr>
        <w:tc>
          <w:tcPr>
            <w:tcW w:w="1668" w:type="dxa"/>
            <w:vMerge/>
          </w:tcPr>
          <w:p w:rsidR="00910023" w:rsidRPr="00910023" w:rsidRDefault="00910023" w:rsidP="00910023">
            <w:pPr>
              <w:spacing w:after="0"/>
              <w:contextualSpacing/>
              <w:jc w:val="both"/>
              <w:rPr>
                <w:rFonts w:ascii="Times New Roman" w:hAnsi="Times New Roman" w:cs="Times New Roman"/>
                <w:szCs w:val="24"/>
              </w:rPr>
            </w:pPr>
          </w:p>
        </w:tc>
        <w:tc>
          <w:tcPr>
            <w:tcW w:w="4252" w:type="dxa"/>
            <w:tcBorders>
              <w:top w:val="single" w:sz="4" w:space="0" w:color="auto"/>
            </w:tcBorders>
          </w:tcPr>
          <w:p w:rsidR="00910023" w:rsidRPr="00910023" w:rsidRDefault="00910023" w:rsidP="00910023">
            <w:pPr>
              <w:pStyle w:val="a7"/>
              <w:numPr>
                <w:ilvl w:val="0"/>
                <w:numId w:val="20"/>
              </w:numPr>
              <w:spacing w:after="0" w:line="240" w:lineRule="auto"/>
              <w:jc w:val="both"/>
              <w:rPr>
                <w:rFonts w:ascii="Times New Roman" w:hAnsi="Times New Roman" w:cs="Times New Roman"/>
                <w:szCs w:val="24"/>
              </w:rPr>
            </w:pPr>
            <w:r w:rsidRPr="00910023">
              <w:rPr>
                <w:rFonts w:ascii="Times New Roman" w:hAnsi="Times New Roman" w:cs="Times New Roman"/>
                <w:szCs w:val="24"/>
              </w:rPr>
              <w:t>Расширение рынков сбыта;</w:t>
            </w:r>
          </w:p>
          <w:p w:rsidR="00910023" w:rsidRPr="00910023" w:rsidRDefault="00910023" w:rsidP="00910023">
            <w:pPr>
              <w:pStyle w:val="a7"/>
              <w:numPr>
                <w:ilvl w:val="0"/>
                <w:numId w:val="20"/>
              </w:numPr>
              <w:spacing w:after="0" w:line="240" w:lineRule="auto"/>
              <w:jc w:val="both"/>
              <w:rPr>
                <w:rFonts w:ascii="Times New Roman" w:hAnsi="Times New Roman" w:cs="Times New Roman"/>
                <w:szCs w:val="24"/>
              </w:rPr>
            </w:pPr>
            <w:r w:rsidRPr="00910023">
              <w:rPr>
                <w:rFonts w:ascii="Times New Roman" w:hAnsi="Times New Roman" w:cs="Times New Roman"/>
                <w:szCs w:val="24"/>
              </w:rPr>
              <w:t>Поиск новых партнеров и заключение контрактов на долгосрочной основе;</w:t>
            </w:r>
          </w:p>
          <w:p w:rsidR="00910023" w:rsidRPr="00910023" w:rsidRDefault="00910023" w:rsidP="00910023">
            <w:pPr>
              <w:pStyle w:val="a7"/>
              <w:numPr>
                <w:ilvl w:val="0"/>
                <w:numId w:val="20"/>
              </w:numPr>
              <w:spacing w:after="0" w:line="240" w:lineRule="auto"/>
              <w:jc w:val="both"/>
              <w:rPr>
                <w:rFonts w:ascii="Times New Roman" w:hAnsi="Times New Roman" w:cs="Times New Roman"/>
                <w:szCs w:val="24"/>
              </w:rPr>
            </w:pPr>
            <w:r w:rsidRPr="00910023">
              <w:rPr>
                <w:rFonts w:ascii="Times New Roman" w:hAnsi="Times New Roman" w:cs="Times New Roman"/>
                <w:szCs w:val="24"/>
              </w:rPr>
              <w:t>Участие в государственных программах поддержки отрасли;</w:t>
            </w:r>
          </w:p>
          <w:p w:rsidR="00910023" w:rsidRPr="00910023" w:rsidRDefault="00910023" w:rsidP="00910023">
            <w:pPr>
              <w:pStyle w:val="a7"/>
              <w:numPr>
                <w:ilvl w:val="0"/>
                <w:numId w:val="20"/>
              </w:numPr>
              <w:spacing w:after="0" w:line="240" w:lineRule="auto"/>
              <w:jc w:val="both"/>
              <w:rPr>
                <w:rFonts w:ascii="Times New Roman" w:hAnsi="Times New Roman" w:cs="Times New Roman"/>
                <w:szCs w:val="24"/>
              </w:rPr>
            </w:pPr>
            <w:r w:rsidRPr="00910023">
              <w:rPr>
                <w:rFonts w:ascii="Times New Roman" w:hAnsi="Times New Roman" w:cs="Times New Roman"/>
                <w:szCs w:val="24"/>
              </w:rPr>
              <w:t>Использование инновационных разработок.</w:t>
            </w:r>
          </w:p>
        </w:tc>
        <w:tc>
          <w:tcPr>
            <w:tcW w:w="3711" w:type="dxa"/>
            <w:tcBorders>
              <w:top w:val="single" w:sz="4" w:space="0" w:color="auto"/>
            </w:tcBorders>
          </w:tcPr>
          <w:p w:rsidR="00910023" w:rsidRPr="00910023" w:rsidRDefault="00910023" w:rsidP="00910023">
            <w:pPr>
              <w:pStyle w:val="a7"/>
              <w:numPr>
                <w:ilvl w:val="0"/>
                <w:numId w:val="19"/>
              </w:numPr>
              <w:spacing w:after="0" w:line="240" w:lineRule="auto"/>
              <w:jc w:val="both"/>
              <w:rPr>
                <w:rFonts w:ascii="Times New Roman" w:hAnsi="Times New Roman" w:cs="Times New Roman"/>
                <w:szCs w:val="24"/>
              </w:rPr>
            </w:pPr>
            <w:r w:rsidRPr="00910023">
              <w:rPr>
                <w:rFonts w:ascii="Times New Roman" w:hAnsi="Times New Roman" w:cs="Times New Roman"/>
                <w:szCs w:val="24"/>
              </w:rPr>
              <w:t>Снижение платежеспособного спроса;</w:t>
            </w:r>
          </w:p>
          <w:p w:rsidR="00910023" w:rsidRPr="00910023" w:rsidRDefault="00910023" w:rsidP="00910023">
            <w:pPr>
              <w:pStyle w:val="a7"/>
              <w:numPr>
                <w:ilvl w:val="0"/>
                <w:numId w:val="19"/>
              </w:numPr>
              <w:spacing w:after="0" w:line="240" w:lineRule="auto"/>
              <w:jc w:val="both"/>
              <w:rPr>
                <w:rFonts w:ascii="Times New Roman" w:hAnsi="Times New Roman" w:cs="Times New Roman"/>
                <w:szCs w:val="24"/>
              </w:rPr>
            </w:pPr>
            <w:r w:rsidRPr="00910023">
              <w:rPr>
                <w:rFonts w:ascii="Times New Roman" w:hAnsi="Times New Roman" w:cs="Times New Roman"/>
                <w:szCs w:val="24"/>
              </w:rPr>
              <w:t>Снижение конкурентоспособности;</w:t>
            </w:r>
          </w:p>
          <w:p w:rsidR="00910023" w:rsidRPr="00910023" w:rsidRDefault="00910023" w:rsidP="00910023">
            <w:pPr>
              <w:pStyle w:val="a7"/>
              <w:numPr>
                <w:ilvl w:val="0"/>
                <w:numId w:val="19"/>
              </w:numPr>
              <w:spacing w:after="0" w:line="240" w:lineRule="auto"/>
              <w:jc w:val="both"/>
              <w:rPr>
                <w:rFonts w:ascii="Times New Roman" w:hAnsi="Times New Roman" w:cs="Times New Roman"/>
                <w:szCs w:val="24"/>
              </w:rPr>
            </w:pPr>
            <w:r w:rsidRPr="00910023">
              <w:rPr>
                <w:rFonts w:ascii="Times New Roman" w:hAnsi="Times New Roman" w:cs="Times New Roman"/>
                <w:szCs w:val="24"/>
              </w:rPr>
              <w:t>Технологическое отставание.</w:t>
            </w:r>
          </w:p>
        </w:tc>
      </w:tr>
      <w:tr w:rsidR="00910023" w:rsidRPr="00910023" w:rsidTr="002F049F">
        <w:trPr>
          <w:trHeight w:val="261"/>
        </w:trPr>
        <w:tc>
          <w:tcPr>
            <w:tcW w:w="1668"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Сильные стороны</w:t>
            </w:r>
          </w:p>
        </w:tc>
        <w:tc>
          <w:tcPr>
            <w:tcW w:w="4252"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Сильные стороны и возможности</w:t>
            </w:r>
          </w:p>
        </w:tc>
        <w:tc>
          <w:tcPr>
            <w:tcW w:w="3711"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 xml:space="preserve">Сильные стороны и </w:t>
            </w:r>
          </w:p>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угрозы</w:t>
            </w:r>
          </w:p>
        </w:tc>
      </w:tr>
      <w:tr w:rsidR="00910023" w:rsidRPr="00910023" w:rsidTr="002F049F">
        <w:trPr>
          <w:trHeight w:val="1144"/>
        </w:trPr>
        <w:tc>
          <w:tcPr>
            <w:tcW w:w="1668" w:type="dxa"/>
            <w:tcBorders>
              <w:top w:val="single" w:sz="4" w:space="0" w:color="auto"/>
            </w:tcBorders>
          </w:tcPr>
          <w:p w:rsidR="00910023" w:rsidRPr="00910023" w:rsidRDefault="00910023" w:rsidP="00910023">
            <w:pPr>
              <w:pStyle w:val="a7"/>
              <w:numPr>
                <w:ilvl w:val="0"/>
                <w:numId w:val="21"/>
              </w:numPr>
              <w:spacing w:after="0" w:line="240" w:lineRule="auto"/>
              <w:jc w:val="both"/>
              <w:rPr>
                <w:rFonts w:ascii="Times New Roman" w:hAnsi="Times New Roman" w:cs="Times New Roman"/>
                <w:szCs w:val="24"/>
              </w:rPr>
            </w:pPr>
            <w:r w:rsidRPr="00910023">
              <w:rPr>
                <w:rFonts w:ascii="Times New Roman" w:hAnsi="Times New Roman" w:cs="Times New Roman"/>
                <w:szCs w:val="24"/>
              </w:rPr>
              <w:t>Наличие собственной базы для проведения НИОКР</w:t>
            </w:r>
          </w:p>
        </w:tc>
        <w:tc>
          <w:tcPr>
            <w:tcW w:w="4252" w:type="dxa"/>
            <w:tcBorders>
              <w:top w:val="single" w:sz="4" w:space="0" w:color="auto"/>
            </w:tcBorders>
          </w:tcPr>
          <w:p w:rsidR="00910023" w:rsidRPr="00910023" w:rsidRDefault="00910023" w:rsidP="00910023">
            <w:pPr>
              <w:spacing w:after="0"/>
              <w:jc w:val="both"/>
              <w:rPr>
                <w:rFonts w:ascii="Times New Roman" w:hAnsi="Times New Roman" w:cs="Times New Roman"/>
                <w:szCs w:val="24"/>
              </w:rPr>
            </w:pPr>
            <w:r w:rsidRPr="00910023">
              <w:rPr>
                <w:rFonts w:ascii="Times New Roman" w:hAnsi="Times New Roman" w:cs="Times New Roman"/>
                <w:szCs w:val="24"/>
              </w:rPr>
              <w:t>Инициатива государства по развитию отрасли.</w:t>
            </w:r>
          </w:p>
          <w:p w:rsidR="00910023" w:rsidRPr="00910023" w:rsidRDefault="00910023" w:rsidP="00910023">
            <w:pPr>
              <w:spacing w:after="0"/>
              <w:jc w:val="both"/>
              <w:rPr>
                <w:rFonts w:ascii="Times New Roman" w:hAnsi="Times New Roman" w:cs="Times New Roman"/>
                <w:szCs w:val="24"/>
              </w:rPr>
            </w:pPr>
            <w:r w:rsidRPr="00910023">
              <w:rPr>
                <w:rFonts w:ascii="Times New Roman" w:hAnsi="Times New Roman" w:cs="Times New Roman"/>
                <w:szCs w:val="24"/>
              </w:rPr>
              <w:t>Заключение новых договоров с городскими и административными хозяйствами.</w:t>
            </w:r>
          </w:p>
        </w:tc>
        <w:tc>
          <w:tcPr>
            <w:tcW w:w="3711" w:type="dxa"/>
            <w:tcBorders>
              <w:top w:val="single" w:sz="4" w:space="0" w:color="auto"/>
            </w:tcBorders>
          </w:tcPr>
          <w:p w:rsidR="00910023" w:rsidRPr="00910023" w:rsidRDefault="00910023" w:rsidP="00910023">
            <w:pPr>
              <w:spacing w:after="0"/>
              <w:jc w:val="both"/>
              <w:rPr>
                <w:rFonts w:ascii="Times New Roman" w:hAnsi="Times New Roman" w:cs="Times New Roman"/>
                <w:szCs w:val="24"/>
              </w:rPr>
            </w:pPr>
            <w:r w:rsidRPr="00910023">
              <w:rPr>
                <w:rFonts w:ascii="Times New Roman" w:hAnsi="Times New Roman" w:cs="Times New Roman"/>
                <w:szCs w:val="24"/>
              </w:rPr>
              <w:t>Угроза появления новых конкурентов.</w:t>
            </w:r>
          </w:p>
          <w:p w:rsidR="00910023" w:rsidRPr="00910023" w:rsidRDefault="00910023" w:rsidP="00910023">
            <w:pPr>
              <w:spacing w:after="0"/>
              <w:jc w:val="both"/>
              <w:rPr>
                <w:rFonts w:ascii="Times New Roman" w:hAnsi="Times New Roman" w:cs="Times New Roman"/>
                <w:szCs w:val="24"/>
              </w:rPr>
            </w:pPr>
            <w:r w:rsidRPr="00910023">
              <w:rPr>
                <w:rFonts w:ascii="Times New Roman" w:hAnsi="Times New Roman" w:cs="Times New Roman"/>
                <w:szCs w:val="24"/>
              </w:rPr>
              <w:t xml:space="preserve">ООО «ЦИРКОН СЕРВИС» может заключать более выгодные договоры с зарубежными предприятиями. </w:t>
            </w:r>
          </w:p>
          <w:p w:rsidR="00910023" w:rsidRPr="00910023" w:rsidRDefault="00910023" w:rsidP="00910023">
            <w:pPr>
              <w:spacing w:after="0"/>
              <w:jc w:val="both"/>
              <w:rPr>
                <w:rFonts w:ascii="Times New Roman" w:hAnsi="Times New Roman" w:cs="Times New Roman"/>
                <w:szCs w:val="24"/>
              </w:rPr>
            </w:pPr>
          </w:p>
        </w:tc>
      </w:tr>
      <w:tr w:rsidR="00910023" w:rsidRPr="00910023" w:rsidTr="002F049F">
        <w:trPr>
          <w:trHeight w:val="238"/>
        </w:trPr>
        <w:tc>
          <w:tcPr>
            <w:tcW w:w="1668"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Слабые стороны</w:t>
            </w:r>
          </w:p>
        </w:tc>
        <w:tc>
          <w:tcPr>
            <w:tcW w:w="4252"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 xml:space="preserve">Слабые стороны и возможности </w:t>
            </w:r>
          </w:p>
        </w:tc>
        <w:tc>
          <w:tcPr>
            <w:tcW w:w="3711" w:type="dxa"/>
            <w:tcBorders>
              <w:bottom w:val="single" w:sz="4" w:space="0" w:color="auto"/>
            </w:tcBorders>
          </w:tcPr>
          <w:p w:rsidR="00910023" w:rsidRPr="00910023" w:rsidRDefault="00910023" w:rsidP="00910023">
            <w:pPr>
              <w:spacing w:after="0"/>
              <w:contextualSpacing/>
              <w:jc w:val="center"/>
              <w:rPr>
                <w:rFonts w:ascii="Times New Roman" w:hAnsi="Times New Roman" w:cs="Times New Roman"/>
                <w:b/>
                <w:bCs/>
                <w:szCs w:val="24"/>
              </w:rPr>
            </w:pPr>
            <w:r w:rsidRPr="00910023">
              <w:rPr>
                <w:rFonts w:ascii="Times New Roman" w:hAnsi="Times New Roman" w:cs="Times New Roman"/>
                <w:b/>
                <w:bCs/>
                <w:szCs w:val="24"/>
              </w:rPr>
              <w:t>Слабые стороны и угрозы</w:t>
            </w:r>
          </w:p>
        </w:tc>
      </w:tr>
      <w:tr w:rsidR="00910023" w:rsidRPr="00910023" w:rsidTr="002F049F">
        <w:trPr>
          <w:trHeight w:val="559"/>
        </w:trPr>
        <w:tc>
          <w:tcPr>
            <w:tcW w:w="1668" w:type="dxa"/>
            <w:tcBorders>
              <w:top w:val="single" w:sz="4" w:space="0" w:color="auto"/>
            </w:tcBorders>
          </w:tcPr>
          <w:p w:rsidR="00910023" w:rsidRPr="00910023" w:rsidRDefault="00910023" w:rsidP="00910023">
            <w:pPr>
              <w:pStyle w:val="a7"/>
              <w:numPr>
                <w:ilvl w:val="0"/>
                <w:numId w:val="22"/>
              </w:numPr>
              <w:spacing w:after="0" w:line="240" w:lineRule="auto"/>
              <w:jc w:val="both"/>
              <w:rPr>
                <w:rFonts w:ascii="Times New Roman" w:hAnsi="Times New Roman" w:cs="Times New Roman"/>
                <w:szCs w:val="24"/>
              </w:rPr>
            </w:pPr>
            <w:r w:rsidRPr="00910023">
              <w:rPr>
                <w:rFonts w:ascii="Times New Roman" w:hAnsi="Times New Roman" w:cs="Times New Roman"/>
                <w:szCs w:val="24"/>
              </w:rPr>
              <w:t>Отсутствие системы обучения и повышения квалификации</w:t>
            </w:r>
          </w:p>
          <w:p w:rsidR="00910023" w:rsidRPr="00910023" w:rsidRDefault="00910023" w:rsidP="00910023">
            <w:pPr>
              <w:pStyle w:val="a7"/>
              <w:numPr>
                <w:ilvl w:val="0"/>
                <w:numId w:val="22"/>
              </w:numPr>
              <w:spacing w:after="0" w:line="240" w:lineRule="auto"/>
              <w:jc w:val="both"/>
              <w:rPr>
                <w:rFonts w:ascii="Times New Roman" w:hAnsi="Times New Roman" w:cs="Times New Roman"/>
                <w:szCs w:val="24"/>
              </w:rPr>
            </w:pPr>
            <w:r w:rsidRPr="00910023">
              <w:rPr>
                <w:rFonts w:ascii="Times New Roman" w:hAnsi="Times New Roman" w:cs="Times New Roman"/>
                <w:szCs w:val="24"/>
              </w:rPr>
              <w:t>Слабая реклама и продвижение продукции;</w:t>
            </w:r>
          </w:p>
          <w:p w:rsidR="00910023" w:rsidRPr="00910023" w:rsidRDefault="00910023" w:rsidP="00910023">
            <w:pPr>
              <w:pStyle w:val="a7"/>
              <w:numPr>
                <w:ilvl w:val="0"/>
                <w:numId w:val="22"/>
              </w:numPr>
              <w:spacing w:after="0" w:line="240" w:lineRule="auto"/>
              <w:jc w:val="both"/>
              <w:rPr>
                <w:rFonts w:ascii="Times New Roman" w:hAnsi="Times New Roman" w:cs="Times New Roman"/>
                <w:szCs w:val="24"/>
              </w:rPr>
            </w:pPr>
            <w:r w:rsidRPr="00910023">
              <w:rPr>
                <w:rFonts w:ascii="Times New Roman" w:hAnsi="Times New Roman" w:cs="Times New Roman"/>
                <w:szCs w:val="24"/>
              </w:rPr>
              <w:t>Нехватка производственных мощностей</w:t>
            </w:r>
          </w:p>
        </w:tc>
        <w:tc>
          <w:tcPr>
            <w:tcW w:w="4252" w:type="dxa"/>
            <w:tcBorders>
              <w:top w:val="single" w:sz="4" w:space="0" w:color="auto"/>
            </w:tcBorders>
          </w:tcPr>
          <w:p w:rsidR="00910023" w:rsidRPr="00910023" w:rsidRDefault="00910023" w:rsidP="00910023">
            <w:pPr>
              <w:spacing w:after="0"/>
              <w:contextualSpacing/>
              <w:jc w:val="both"/>
              <w:rPr>
                <w:rFonts w:ascii="Times New Roman" w:hAnsi="Times New Roman" w:cs="Times New Roman"/>
                <w:szCs w:val="24"/>
              </w:rPr>
            </w:pPr>
            <w:r w:rsidRPr="00910023">
              <w:rPr>
                <w:rFonts w:ascii="Times New Roman" w:hAnsi="Times New Roman" w:cs="Times New Roman"/>
                <w:szCs w:val="24"/>
              </w:rPr>
              <w:t>1. Заключение договоров и партнерство с учебными заведениями с целью привлечения молодых специалистов, а также повышение квалификаций и обучение уже работающего персонала.</w:t>
            </w:r>
          </w:p>
          <w:p w:rsidR="00910023" w:rsidRPr="00910023" w:rsidRDefault="00910023" w:rsidP="00910023">
            <w:pPr>
              <w:spacing w:after="0"/>
              <w:contextualSpacing/>
              <w:jc w:val="both"/>
              <w:rPr>
                <w:rFonts w:ascii="Times New Roman" w:hAnsi="Times New Roman" w:cs="Times New Roman"/>
                <w:szCs w:val="24"/>
              </w:rPr>
            </w:pPr>
            <w:r w:rsidRPr="00910023">
              <w:rPr>
                <w:rFonts w:ascii="Times New Roman" w:hAnsi="Times New Roman" w:cs="Times New Roman"/>
                <w:szCs w:val="24"/>
              </w:rPr>
              <w:t>2. Совместные проекты с известными отечественными и зарубежными компаниями с целью повышения узнаваемости и репутации предприятия.</w:t>
            </w:r>
          </w:p>
          <w:p w:rsidR="00910023" w:rsidRPr="00910023" w:rsidRDefault="00910023" w:rsidP="00910023">
            <w:pPr>
              <w:spacing w:after="0"/>
              <w:contextualSpacing/>
              <w:jc w:val="both"/>
              <w:rPr>
                <w:rFonts w:ascii="Times New Roman" w:hAnsi="Times New Roman" w:cs="Times New Roman"/>
                <w:szCs w:val="24"/>
              </w:rPr>
            </w:pPr>
            <w:r w:rsidRPr="00910023">
              <w:rPr>
                <w:rFonts w:ascii="Times New Roman" w:hAnsi="Times New Roman" w:cs="Times New Roman"/>
                <w:szCs w:val="24"/>
              </w:rPr>
              <w:t>2. Участие в государственных проектах и тендерах с целью повышения узнаваемости, а также привлечения новых клиентов.</w:t>
            </w:r>
          </w:p>
          <w:p w:rsidR="00910023" w:rsidRPr="00910023" w:rsidRDefault="00910023" w:rsidP="00910023">
            <w:pPr>
              <w:spacing w:after="0"/>
              <w:contextualSpacing/>
              <w:jc w:val="both"/>
              <w:rPr>
                <w:rFonts w:ascii="Times New Roman" w:hAnsi="Times New Roman" w:cs="Times New Roman"/>
                <w:szCs w:val="24"/>
              </w:rPr>
            </w:pPr>
            <w:r w:rsidRPr="00910023">
              <w:rPr>
                <w:rFonts w:ascii="Times New Roman" w:hAnsi="Times New Roman" w:cs="Times New Roman"/>
                <w:szCs w:val="24"/>
              </w:rPr>
              <w:t>3. Обновление и расширение производственных мощностей за счет внедрения более инновационного оборудования с большей производительностью и сроком службы.</w:t>
            </w:r>
          </w:p>
        </w:tc>
        <w:tc>
          <w:tcPr>
            <w:tcW w:w="3711" w:type="dxa"/>
            <w:tcBorders>
              <w:top w:val="single" w:sz="4" w:space="0" w:color="auto"/>
            </w:tcBorders>
          </w:tcPr>
          <w:p w:rsidR="00910023" w:rsidRPr="00910023" w:rsidRDefault="00910023" w:rsidP="00910023">
            <w:pPr>
              <w:spacing w:after="0"/>
              <w:jc w:val="both"/>
              <w:rPr>
                <w:rFonts w:ascii="Times New Roman" w:hAnsi="Times New Roman" w:cs="Times New Roman"/>
                <w:szCs w:val="24"/>
              </w:rPr>
            </w:pPr>
            <w:r w:rsidRPr="00910023">
              <w:rPr>
                <w:rFonts w:ascii="Times New Roman" w:hAnsi="Times New Roman" w:cs="Times New Roman"/>
                <w:szCs w:val="24"/>
              </w:rPr>
              <w:t xml:space="preserve">Использование более современного и инновационного оборудования позволит не только повысить качество услуг, но и позволит сохранить конкурентное преимущество. </w:t>
            </w:r>
          </w:p>
          <w:p w:rsidR="00910023" w:rsidRPr="00910023" w:rsidRDefault="00910023" w:rsidP="00910023">
            <w:pPr>
              <w:spacing w:after="0"/>
              <w:jc w:val="both"/>
              <w:rPr>
                <w:rFonts w:ascii="Times New Roman" w:hAnsi="Times New Roman" w:cs="Times New Roman"/>
                <w:szCs w:val="24"/>
              </w:rPr>
            </w:pPr>
            <w:proofErr w:type="gramStart"/>
            <w:r w:rsidRPr="00910023">
              <w:rPr>
                <w:rFonts w:ascii="Times New Roman" w:hAnsi="Times New Roman" w:cs="Times New Roman"/>
                <w:szCs w:val="24"/>
              </w:rPr>
              <w:t>Расширение производственных мощностей и замена оборудования на более современное позволит уменьшить угрозу технологического отставания.</w:t>
            </w:r>
            <w:proofErr w:type="gramEnd"/>
          </w:p>
        </w:tc>
      </w:tr>
    </w:tbl>
    <w:p w:rsidR="00910023" w:rsidRPr="00910023" w:rsidRDefault="00910023" w:rsidP="00910023">
      <w:pPr>
        <w:spacing w:after="0"/>
        <w:rPr>
          <w:rFonts w:ascii="Times New Roman" w:hAnsi="Times New Roman" w:cs="Times New Roman"/>
        </w:rPr>
      </w:pPr>
    </w:p>
    <w:p w:rsidR="00910023" w:rsidRPr="00B91EC5" w:rsidRDefault="00910023" w:rsidP="00B91EC5"/>
    <w:sectPr w:rsidR="00910023" w:rsidRPr="00B91EC5" w:rsidSect="00EF20CC">
      <w:footerReference w:type="default" r:id="rId21"/>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56" w:rsidRDefault="00252156" w:rsidP="00642CC1">
      <w:pPr>
        <w:spacing w:after="0" w:line="240" w:lineRule="auto"/>
      </w:pPr>
      <w:r>
        <w:separator/>
      </w:r>
    </w:p>
  </w:endnote>
  <w:endnote w:type="continuationSeparator" w:id="0">
    <w:p w:rsidR="00252156" w:rsidRDefault="00252156" w:rsidP="00642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8"/>
      <w:docPartObj>
        <w:docPartGallery w:val="Page Numbers (Bottom of Page)"/>
        <w:docPartUnique/>
      </w:docPartObj>
    </w:sdtPr>
    <w:sdtEndPr>
      <w:rPr>
        <w:rFonts w:ascii="Times New Roman" w:hAnsi="Times New Roman" w:cs="Times New Roman"/>
        <w:sz w:val="24"/>
      </w:rPr>
    </w:sdtEndPr>
    <w:sdtContent>
      <w:p w:rsidR="004F3F55" w:rsidRPr="00EF20CC" w:rsidRDefault="003E6946">
        <w:pPr>
          <w:pStyle w:val="a5"/>
          <w:jc w:val="center"/>
          <w:rPr>
            <w:rFonts w:ascii="Times New Roman" w:hAnsi="Times New Roman" w:cs="Times New Roman"/>
            <w:sz w:val="24"/>
          </w:rPr>
        </w:pPr>
        <w:r w:rsidRPr="00EF20CC">
          <w:rPr>
            <w:rFonts w:ascii="Times New Roman" w:hAnsi="Times New Roman" w:cs="Times New Roman"/>
            <w:sz w:val="24"/>
          </w:rPr>
          <w:fldChar w:fldCharType="begin"/>
        </w:r>
        <w:r w:rsidR="004F3F55" w:rsidRPr="00EF20CC">
          <w:rPr>
            <w:rFonts w:ascii="Times New Roman" w:hAnsi="Times New Roman" w:cs="Times New Roman"/>
            <w:sz w:val="24"/>
          </w:rPr>
          <w:instrText xml:space="preserve"> PAGE   \* MERGEFORMAT </w:instrText>
        </w:r>
        <w:r w:rsidRPr="00EF20CC">
          <w:rPr>
            <w:rFonts w:ascii="Times New Roman" w:hAnsi="Times New Roman" w:cs="Times New Roman"/>
            <w:sz w:val="24"/>
          </w:rPr>
          <w:fldChar w:fldCharType="separate"/>
        </w:r>
        <w:r w:rsidR="00DE24AA">
          <w:rPr>
            <w:rFonts w:ascii="Times New Roman" w:hAnsi="Times New Roman" w:cs="Times New Roman"/>
            <w:noProof/>
            <w:sz w:val="24"/>
          </w:rPr>
          <w:t>40</w:t>
        </w:r>
        <w:r w:rsidRPr="00EF20CC">
          <w:rPr>
            <w:rFonts w:ascii="Times New Roman" w:hAnsi="Times New Roman" w:cs="Times New Roman"/>
            <w:sz w:val="24"/>
          </w:rPr>
          <w:fldChar w:fldCharType="end"/>
        </w:r>
      </w:p>
    </w:sdtContent>
  </w:sdt>
  <w:p w:rsidR="004F3F55" w:rsidRDefault="004F3F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6"/>
      <w:docPartObj>
        <w:docPartGallery w:val="Page Numbers (Bottom of Page)"/>
        <w:docPartUnique/>
      </w:docPartObj>
    </w:sdtPr>
    <w:sdtEndPr>
      <w:rPr>
        <w:rFonts w:ascii="Times New Roman" w:hAnsi="Times New Roman" w:cs="Times New Roman"/>
        <w:sz w:val="24"/>
      </w:rPr>
    </w:sdtEndPr>
    <w:sdtContent>
      <w:p w:rsidR="004F3F55" w:rsidRDefault="003E6946">
        <w:pPr>
          <w:pStyle w:val="a5"/>
          <w:jc w:val="center"/>
        </w:pPr>
        <w:r w:rsidRPr="00EF20CC">
          <w:rPr>
            <w:rFonts w:ascii="Times New Roman" w:hAnsi="Times New Roman" w:cs="Times New Roman"/>
            <w:sz w:val="24"/>
          </w:rPr>
          <w:fldChar w:fldCharType="begin"/>
        </w:r>
        <w:r w:rsidR="004F3F55" w:rsidRPr="00EF20CC">
          <w:rPr>
            <w:rFonts w:ascii="Times New Roman" w:hAnsi="Times New Roman" w:cs="Times New Roman"/>
            <w:sz w:val="24"/>
          </w:rPr>
          <w:instrText xml:space="preserve"> PAGE   \* MERGEFORMAT </w:instrText>
        </w:r>
        <w:r w:rsidRPr="00EF20CC">
          <w:rPr>
            <w:rFonts w:ascii="Times New Roman" w:hAnsi="Times New Roman" w:cs="Times New Roman"/>
            <w:sz w:val="24"/>
          </w:rPr>
          <w:fldChar w:fldCharType="separate"/>
        </w:r>
        <w:r w:rsidR="00DE24AA">
          <w:rPr>
            <w:rFonts w:ascii="Times New Roman" w:hAnsi="Times New Roman" w:cs="Times New Roman"/>
            <w:noProof/>
            <w:sz w:val="24"/>
          </w:rPr>
          <w:t>2</w:t>
        </w:r>
        <w:r w:rsidRPr="00EF20CC">
          <w:rPr>
            <w:rFonts w:ascii="Times New Roman" w:hAnsi="Times New Roman" w:cs="Times New Roman"/>
            <w:sz w:val="24"/>
          </w:rPr>
          <w:fldChar w:fldCharType="end"/>
        </w:r>
      </w:p>
    </w:sdtContent>
  </w:sdt>
  <w:p w:rsidR="004F3F55" w:rsidRDefault="004F3F5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451"/>
      <w:docPartObj>
        <w:docPartGallery w:val="Page Numbers (Bottom of Page)"/>
        <w:docPartUnique/>
      </w:docPartObj>
    </w:sdtPr>
    <w:sdtEndPr>
      <w:rPr>
        <w:rFonts w:ascii="Times New Roman" w:hAnsi="Times New Roman" w:cs="Times New Roman"/>
        <w:sz w:val="24"/>
      </w:rPr>
    </w:sdtEndPr>
    <w:sdtContent>
      <w:p w:rsidR="004F3F55" w:rsidRPr="00642CC1" w:rsidRDefault="003E6946">
        <w:pPr>
          <w:pStyle w:val="a5"/>
          <w:jc w:val="center"/>
          <w:rPr>
            <w:rFonts w:ascii="Times New Roman" w:hAnsi="Times New Roman" w:cs="Times New Roman"/>
            <w:sz w:val="24"/>
          </w:rPr>
        </w:pPr>
        <w:r w:rsidRPr="00642CC1">
          <w:rPr>
            <w:rFonts w:ascii="Times New Roman" w:hAnsi="Times New Roman" w:cs="Times New Roman"/>
            <w:sz w:val="24"/>
          </w:rPr>
          <w:fldChar w:fldCharType="begin"/>
        </w:r>
        <w:r w:rsidR="004F3F55" w:rsidRPr="00642CC1">
          <w:rPr>
            <w:rFonts w:ascii="Times New Roman" w:hAnsi="Times New Roman" w:cs="Times New Roman"/>
            <w:sz w:val="24"/>
          </w:rPr>
          <w:instrText xml:space="preserve"> PAGE   \* MERGEFORMAT </w:instrText>
        </w:r>
        <w:r w:rsidRPr="00642CC1">
          <w:rPr>
            <w:rFonts w:ascii="Times New Roman" w:hAnsi="Times New Roman" w:cs="Times New Roman"/>
            <w:sz w:val="24"/>
          </w:rPr>
          <w:fldChar w:fldCharType="separate"/>
        </w:r>
        <w:r w:rsidR="00DE24AA">
          <w:rPr>
            <w:rFonts w:ascii="Times New Roman" w:hAnsi="Times New Roman" w:cs="Times New Roman"/>
            <w:noProof/>
            <w:sz w:val="24"/>
          </w:rPr>
          <w:t>41</w:t>
        </w:r>
        <w:r w:rsidRPr="00642CC1">
          <w:rPr>
            <w:rFonts w:ascii="Times New Roman" w:hAnsi="Times New Roman" w:cs="Times New Roman"/>
            <w:sz w:val="24"/>
          </w:rPr>
          <w:fldChar w:fldCharType="end"/>
        </w:r>
      </w:p>
    </w:sdtContent>
  </w:sdt>
  <w:p w:rsidR="004F3F55" w:rsidRDefault="004F3F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56" w:rsidRDefault="00252156" w:rsidP="00642CC1">
      <w:pPr>
        <w:spacing w:after="0" w:line="240" w:lineRule="auto"/>
      </w:pPr>
      <w:r>
        <w:separator/>
      </w:r>
    </w:p>
  </w:footnote>
  <w:footnote w:type="continuationSeparator" w:id="0">
    <w:p w:rsidR="00252156" w:rsidRDefault="00252156" w:rsidP="00642CC1">
      <w:pPr>
        <w:spacing w:after="0" w:line="240" w:lineRule="auto"/>
      </w:pPr>
      <w:r>
        <w:continuationSeparator/>
      </w:r>
    </w:p>
  </w:footnote>
  <w:footnote w:id="1">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Александрова А.А. Характеристика уровня электронной коммерции в России//Modern </w:t>
      </w:r>
      <w:proofErr w:type="spellStart"/>
      <w:r w:rsidRPr="00C63E32">
        <w:rPr>
          <w:rFonts w:ascii="Times New Roman" w:hAnsi="Times New Roman" w:cs="Times New Roman"/>
          <w:sz w:val="20"/>
        </w:rPr>
        <w:t>Science</w:t>
      </w:r>
      <w:proofErr w:type="spellEnd"/>
      <w:r w:rsidRPr="00C63E32">
        <w:rPr>
          <w:rFonts w:ascii="Times New Roman" w:hAnsi="Times New Roman" w:cs="Times New Roman"/>
          <w:sz w:val="20"/>
        </w:rPr>
        <w:t>. – 2022. – № 2-1. – С. 44-47.</w:t>
      </w:r>
    </w:p>
  </w:footnote>
  <w:footnote w:id="2">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gramStart"/>
      <w:r w:rsidRPr="00C63E32">
        <w:rPr>
          <w:rFonts w:ascii="Times New Roman" w:hAnsi="Times New Roman" w:cs="Times New Roman"/>
          <w:sz w:val="20"/>
        </w:rPr>
        <w:t>Тишин</w:t>
      </w:r>
      <w:proofErr w:type="gramEnd"/>
      <w:r w:rsidRPr="00C63E32">
        <w:rPr>
          <w:rFonts w:ascii="Times New Roman" w:hAnsi="Times New Roman" w:cs="Times New Roman"/>
          <w:sz w:val="20"/>
        </w:rPr>
        <w:t xml:space="preserve"> А.О. Современные тенденции развития электронной коммерции//В сборнике: Научные исследования молодых учёных. Сборник статей XVI Международной научно-практической конференции. Пенза, 2022. – С. 128-130.</w:t>
      </w:r>
    </w:p>
  </w:footnote>
  <w:footnote w:id="3">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Полтояйнен</w:t>
      </w:r>
      <w:proofErr w:type="spellEnd"/>
      <w:r w:rsidRPr="00C63E32">
        <w:rPr>
          <w:rFonts w:ascii="Times New Roman" w:hAnsi="Times New Roman" w:cs="Times New Roman"/>
          <w:sz w:val="20"/>
        </w:rPr>
        <w:t xml:space="preserve"> И.К. Теоретические аспекты развития электронной коммерции//В сборнике: Научно-технический прогресс как механизм развития современного общества. Сборник статей Всероссийской научно-практической конференции. Уфа, 2022. – С. 101-105.</w:t>
      </w:r>
    </w:p>
  </w:footnote>
  <w:footnote w:id="4">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Дудургов</w:t>
      </w:r>
      <w:proofErr w:type="spellEnd"/>
      <w:r w:rsidRPr="00C63E32">
        <w:rPr>
          <w:rFonts w:ascii="Times New Roman" w:hAnsi="Times New Roman" w:cs="Times New Roman"/>
          <w:sz w:val="20"/>
        </w:rPr>
        <w:t xml:space="preserve"> И.А., </w:t>
      </w:r>
      <w:proofErr w:type="spellStart"/>
      <w:r w:rsidRPr="00C63E32">
        <w:rPr>
          <w:rFonts w:ascii="Times New Roman" w:hAnsi="Times New Roman" w:cs="Times New Roman"/>
          <w:sz w:val="20"/>
        </w:rPr>
        <w:t>Орцханова</w:t>
      </w:r>
      <w:proofErr w:type="spellEnd"/>
      <w:r w:rsidRPr="00C63E32">
        <w:rPr>
          <w:rFonts w:ascii="Times New Roman" w:hAnsi="Times New Roman" w:cs="Times New Roman"/>
          <w:sz w:val="20"/>
        </w:rPr>
        <w:t xml:space="preserve"> М.А. Электронная торговля: формы и методы//В сборнике: Дискуссии в области гуманитарных, </w:t>
      </w:r>
      <w:proofErr w:type="spellStart"/>
      <w:proofErr w:type="gramStart"/>
      <w:r w:rsidRPr="00C63E32">
        <w:rPr>
          <w:rFonts w:ascii="Times New Roman" w:hAnsi="Times New Roman" w:cs="Times New Roman"/>
          <w:sz w:val="20"/>
        </w:rPr>
        <w:t>естественно-научных</w:t>
      </w:r>
      <w:proofErr w:type="spellEnd"/>
      <w:proofErr w:type="gramEnd"/>
      <w:r w:rsidRPr="00C63E32">
        <w:rPr>
          <w:rFonts w:ascii="Times New Roman" w:hAnsi="Times New Roman" w:cs="Times New Roman"/>
          <w:sz w:val="20"/>
        </w:rPr>
        <w:t xml:space="preserve"> аспектов современности. Материалы XXXV Всероссийской научно-прак</w:t>
      </w:r>
      <w:r w:rsidRPr="00C63E32">
        <w:rPr>
          <w:rFonts w:ascii="Times New Roman" w:hAnsi="Times New Roman" w:cs="Times New Roman"/>
          <w:sz w:val="20"/>
        </w:rPr>
        <w:softHyphen/>
        <w:t>тической конференции. Ростов-на-Дону, 2022. – С. 407-409.</w:t>
      </w:r>
    </w:p>
    <w:p w:rsidR="004F3F55" w:rsidRPr="00C63E32" w:rsidRDefault="004F3F55" w:rsidP="00C63E32">
      <w:pPr>
        <w:pStyle w:val="ac"/>
        <w:jc w:val="both"/>
        <w:rPr>
          <w:rFonts w:ascii="Times New Roman" w:hAnsi="Times New Roman" w:cs="Times New Roman"/>
          <w:sz w:val="18"/>
        </w:rPr>
      </w:pPr>
    </w:p>
  </w:footnote>
  <w:footnote w:id="5">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Голубецкая</w:t>
      </w:r>
      <w:proofErr w:type="spellEnd"/>
      <w:r w:rsidRPr="00C63E32">
        <w:rPr>
          <w:rFonts w:ascii="Times New Roman" w:hAnsi="Times New Roman" w:cs="Times New Roman"/>
          <w:sz w:val="20"/>
        </w:rPr>
        <w:t xml:space="preserve"> Н.П., </w:t>
      </w:r>
      <w:proofErr w:type="spellStart"/>
      <w:r w:rsidRPr="00C63E32">
        <w:rPr>
          <w:rFonts w:ascii="Times New Roman" w:hAnsi="Times New Roman" w:cs="Times New Roman"/>
          <w:sz w:val="20"/>
        </w:rPr>
        <w:t>Смешко</w:t>
      </w:r>
      <w:proofErr w:type="spellEnd"/>
      <w:r w:rsidRPr="00C63E32">
        <w:rPr>
          <w:rFonts w:ascii="Times New Roman" w:hAnsi="Times New Roman" w:cs="Times New Roman"/>
          <w:sz w:val="20"/>
        </w:rPr>
        <w:t xml:space="preserve"> О.Г., </w:t>
      </w:r>
      <w:proofErr w:type="spellStart"/>
      <w:r w:rsidRPr="00C63E32">
        <w:rPr>
          <w:rFonts w:ascii="Times New Roman" w:hAnsi="Times New Roman" w:cs="Times New Roman"/>
          <w:sz w:val="20"/>
        </w:rPr>
        <w:t>Чиркова</w:t>
      </w:r>
      <w:proofErr w:type="spellEnd"/>
      <w:r w:rsidRPr="00C63E32">
        <w:rPr>
          <w:rFonts w:ascii="Times New Roman" w:hAnsi="Times New Roman" w:cs="Times New Roman"/>
          <w:sz w:val="20"/>
        </w:rPr>
        <w:t xml:space="preserve"> Т.В. Трансформация инновационной деятельности в современном менеджменте организаций//Экономика и управление. – 2022. – Т. 28. – № 2. – С. 147-158.</w:t>
      </w:r>
    </w:p>
  </w:footnote>
  <w:footnote w:id="6">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Бударина</w:t>
      </w:r>
      <w:proofErr w:type="spellEnd"/>
      <w:r w:rsidRPr="00C63E32">
        <w:rPr>
          <w:rFonts w:ascii="Times New Roman" w:hAnsi="Times New Roman" w:cs="Times New Roman"/>
          <w:sz w:val="20"/>
        </w:rPr>
        <w:t xml:space="preserve"> Н.А., </w:t>
      </w:r>
      <w:proofErr w:type="spellStart"/>
      <w:r w:rsidRPr="00C63E32">
        <w:rPr>
          <w:rFonts w:ascii="Times New Roman" w:hAnsi="Times New Roman" w:cs="Times New Roman"/>
          <w:sz w:val="20"/>
        </w:rPr>
        <w:t>Ненадышина</w:t>
      </w:r>
      <w:proofErr w:type="spellEnd"/>
      <w:r w:rsidRPr="00C63E32">
        <w:rPr>
          <w:rFonts w:ascii="Times New Roman" w:hAnsi="Times New Roman" w:cs="Times New Roman"/>
          <w:sz w:val="20"/>
        </w:rPr>
        <w:t xml:space="preserve"> Т.С. Перспективы упрощения процедур торговли в условиях </w:t>
      </w:r>
      <w:proofErr w:type="spellStart"/>
      <w:r w:rsidRPr="00C63E32">
        <w:rPr>
          <w:rFonts w:ascii="Times New Roman" w:hAnsi="Times New Roman" w:cs="Times New Roman"/>
          <w:sz w:val="20"/>
        </w:rPr>
        <w:t>цифровизации</w:t>
      </w:r>
      <w:proofErr w:type="spellEnd"/>
      <w:r w:rsidRPr="00C63E32">
        <w:rPr>
          <w:rFonts w:ascii="Times New Roman" w:hAnsi="Times New Roman" w:cs="Times New Roman"/>
          <w:sz w:val="20"/>
        </w:rPr>
        <w:t>//Российский внешнеэкономический вестник. – 2022. – № 2. – С. 16-22.</w:t>
      </w:r>
    </w:p>
  </w:footnote>
  <w:footnote w:id="7">
    <w:p w:rsidR="004F3F55" w:rsidRPr="00C63E32" w:rsidRDefault="004F3F55" w:rsidP="00C63E32">
      <w:pPr>
        <w:spacing w:after="0" w:line="240" w:lineRule="auto"/>
        <w:jc w:val="both"/>
        <w:rPr>
          <w:rFonts w:ascii="Times New Roman" w:hAnsi="Times New Roman" w:cs="Times New Roman"/>
          <w:sz w:val="20"/>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w:t>
      </w:r>
      <w:proofErr w:type="spellStart"/>
      <w:r w:rsidRPr="00C63E32">
        <w:rPr>
          <w:rFonts w:ascii="Times New Roman" w:hAnsi="Times New Roman" w:cs="Times New Roman"/>
          <w:sz w:val="20"/>
        </w:rPr>
        <w:t>Гредасова</w:t>
      </w:r>
      <w:proofErr w:type="spellEnd"/>
      <w:r w:rsidRPr="00C63E32">
        <w:rPr>
          <w:rFonts w:ascii="Times New Roman" w:hAnsi="Times New Roman" w:cs="Times New Roman"/>
          <w:sz w:val="20"/>
        </w:rPr>
        <w:t xml:space="preserve"> Е.Е. Состояние и перспективы развития </w:t>
      </w:r>
      <w:proofErr w:type="spellStart"/>
      <w:r w:rsidRPr="00C63E32">
        <w:rPr>
          <w:rFonts w:ascii="Times New Roman" w:hAnsi="Times New Roman" w:cs="Times New Roman"/>
          <w:sz w:val="20"/>
        </w:rPr>
        <w:t>интернет-торговли</w:t>
      </w:r>
      <w:proofErr w:type="spellEnd"/>
      <w:r w:rsidRPr="00C63E32">
        <w:rPr>
          <w:rFonts w:ascii="Times New Roman" w:hAnsi="Times New Roman" w:cs="Times New Roman"/>
          <w:sz w:val="20"/>
        </w:rPr>
        <w:t>//Экономические исследования и разработки. – 2022. – № 1. – С. 30-33.</w:t>
      </w:r>
    </w:p>
  </w:footnote>
  <w:footnote w:id="8">
    <w:p w:rsidR="004F3F55" w:rsidRPr="004E7534" w:rsidRDefault="004F3F55" w:rsidP="00C63E32">
      <w:pPr>
        <w:spacing w:after="0" w:line="240" w:lineRule="auto"/>
        <w:jc w:val="both"/>
        <w:rPr>
          <w:rFonts w:ascii="Times New Roman" w:hAnsi="Times New Roman" w:cs="Times New Roman"/>
          <w:sz w:val="20"/>
          <w:lang w:val="en-US"/>
        </w:rPr>
      </w:pPr>
      <w:r w:rsidRPr="00C63E32">
        <w:rPr>
          <w:rStyle w:val="ae"/>
          <w:rFonts w:ascii="Times New Roman" w:hAnsi="Times New Roman" w:cs="Times New Roman"/>
          <w:sz w:val="20"/>
        </w:rPr>
        <w:footnoteRef/>
      </w:r>
      <w:r w:rsidRPr="00C63E32">
        <w:rPr>
          <w:rFonts w:ascii="Times New Roman" w:hAnsi="Times New Roman" w:cs="Times New Roman"/>
          <w:sz w:val="20"/>
        </w:rPr>
        <w:t xml:space="preserve"> Веригина А.В., Коваль Д.В. Приоритеты развития электронной коммерции в 2022 году//Экономика. Налоги</w:t>
      </w:r>
      <w:r w:rsidRPr="004E7534">
        <w:rPr>
          <w:rFonts w:ascii="Times New Roman" w:hAnsi="Times New Roman" w:cs="Times New Roman"/>
          <w:sz w:val="20"/>
          <w:lang w:val="en-US"/>
        </w:rPr>
        <w:t xml:space="preserve">. </w:t>
      </w:r>
      <w:r w:rsidRPr="00C63E32">
        <w:rPr>
          <w:rFonts w:ascii="Times New Roman" w:hAnsi="Times New Roman" w:cs="Times New Roman"/>
          <w:sz w:val="20"/>
        </w:rPr>
        <w:t>Право</w:t>
      </w:r>
      <w:r w:rsidRPr="004E7534">
        <w:rPr>
          <w:rFonts w:ascii="Times New Roman" w:hAnsi="Times New Roman" w:cs="Times New Roman"/>
          <w:sz w:val="20"/>
          <w:lang w:val="en-US"/>
        </w:rPr>
        <w:t xml:space="preserve">. – 2022. – </w:t>
      </w:r>
      <w:r w:rsidRPr="00C63E32">
        <w:rPr>
          <w:rFonts w:ascii="Times New Roman" w:hAnsi="Times New Roman" w:cs="Times New Roman"/>
          <w:sz w:val="20"/>
        </w:rPr>
        <w:t>Т</w:t>
      </w:r>
      <w:r w:rsidRPr="004E7534">
        <w:rPr>
          <w:rFonts w:ascii="Times New Roman" w:hAnsi="Times New Roman" w:cs="Times New Roman"/>
          <w:sz w:val="20"/>
          <w:lang w:val="en-US"/>
        </w:rPr>
        <w:t xml:space="preserve">. 15. – № 1. – </w:t>
      </w:r>
      <w:r w:rsidRPr="00C63E32">
        <w:rPr>
          <w:rFonts w:ascii="Times New Roman" w:hAnsi="Times New Roman" w:cs="Times New Roman"/>
          <w:sz w:val="20"/>
        </w:rPr>
        <w:t>С</w:t>
      </w:r>
      <w:r w:rsidRPr="004E7534">
        <w:rPr>
          <w:rFonts w:ascii="Times New Roman" w:hAnsi="Times New Roman" w:cs="Times New Roman"/>
          <w:sz w:val="20"/>
          <w:lang w:val="en-US"/>
        </w:rPr>
        <w:t>. 94-104.</w:t>
      </w:r>
    </w:p>
  </w:footnote>
  <w:footnote w:id="9">
    <w:p w:rsidR="004F3F55" w:rsidRPr="00C63E32" w:rsidRDefault="004F3F55" w:rsidP="00C63E32">
      <w:pPr>
        <w:spacing w:after="0" w:line="240" w:lineRule="auto"/>
        <w:jc w:val="both"/>
        <w:rPr>
          <w:rFonts w:ascii="Times New Roman" w:hAnsi="Times New Roman" w:cs="Times New Roman"/>
          <w:sz w:val="20"/>
          <w:lang w:val="en-US"/>
        </w:rPr>
      </w:pPr>
      <w:r w:rsidRPr="00C63E32">
        <w:rPr>
          <w:rStyle w:val="ae"/>
          <w:rFonts w:ascii="Times New Roman" w:hAnsi="Times New Roman" w:cs="Times New Roman"/>
          <w:sz w:val="20"/>
        </w:rPr>
        <w:footnoteRef/>
      </w:r>
      <w:r w:rsidRPr="00C63E32">
        <w:rPr>
          <w:rFonts w:ascii="Times New Roman" w:hAnsi="Times New Roman" w:cs="Times New Roman"/>
          <w:sz w:val="20"/>
          <w:lang w:val="en-US"/>
        </w:rPr>
        <w:t xml:space="preserve"> Electronic Commerce: Definition, Theory, and Context [Electronic resource]. URL: https://www.researchgate.net/publication/220175602_Electronic_Commerce_ </w:t>
      </w:r>
      <w:proofErr w:type="spellStart"/>
      <w:r w:rsidRPr="00C63E32">
        <w:rPr>
          <w:rFonts w:ascii="Times New Roman" w:hAnsi="Times New Roman" w:cs="Times New Roman"/>
          <w:sz w:val="20"/>
          <w:lang w:val="en-US"/>
        </w:rPr>
        <w:t>Definition_Theory_and_Context</w:t>
      </w:r>
      <w:proofErr w:type="spellEnd"/>
      <w:r w:rsidRPr="00C63E32">
        <w:rPr>
          <w:rFonts w:ascii="Times New Roman" w:hAnsi="Times New Roman" w:cs="Times New Roman"/>
          <w:sz w:val="20"/>
          <w:lang w:val="en-US"/>
        </w:rPr>
        <w:t xml:space="preserve">/. </w:t>
      </w:r>
      <w:proofErr w:type="spellStart"/>
      <w:r w:rsidRPr="00C63E32">
        <w:rPr>
          <w:rFonts w:ascii="Times New Roman" w:hAnsi="Times New Roman" w:cs="Times New Roman"/>
          <w:sz w:val="20"/>
        </w:rPr>
        <w:t>Date</w:t>
      </w:r>
      <w:proofErr w:type="spellEnd"/>
      <w:r w:rsidRPr="00C63E32">
        <w:rPr>
          <w:rFonts w:ascii="Times New Roman" w:hAnsi="Times New Roman" w:cs="Times New Roman"/>
          <w:sz w:val="20"/>
        </w:rPr>
        <w:t xml:space="preserve"> of </w:t>
      </w:r>
      <w:proofErr w:type="spellStart"/>
      <w:r w:rsidRPr="00C63E32">
        <w:rPr>
          <w:rFonts w:ascii="Times New Roman" w:hAnsi="Times New Roman" w:cs="Times New Roman"/>
          <w:sz w:val="20"/>
        </w:rPr>
        <w:t>access</w:t>
      </w:r>
      <w:proofErr w:type="spellEnd"/>
      <w:r w:rsidRPr="00C63E32">
        <w:rPr>
          <w:rFonts w:ascii="Times New Roman" w:hAnsi="Times New Roman" w:cs="Times New Roman"/>
          <w:sz w:val="20"/>
        </w:rPr>
        <w:t>: 26.05.2022.</w:t>
      </w:r>
    </w:p>
  </w:footnote>
  <w:footnote w:id="10">
    <w:p w:rsidR="004F3F55" w:rsidRDefault="004F3F55" w:rsidP="00C63E32">
      <w:pPr>
        <w:spacing w:after="0" w:line="240" w:lineRule="auto"/>
        <w:jc w:val="both"/>
      </w:pPr>
      <w:r w:rsidRPr="00C63E32">
        <w:rPr>
          <w:rStyle w:val="ae"/>
          <w:rFonts w:ascii="Times New Roman" w:hAnsi="Times New Roman" w:cs="Times New Roman"/>
          <w:sz w:val="20"/>
        </w:rPr>
        <w:footnoteRef/>
      </w:r>
      <w:r w:rsidRPr="00C63E32">
        <w:rPr>
          <w:rFonts w:ascii="Times New Roman" w:hAnsi="Times New Roman" w:cs="Times New Roman"/>
          <w:sz w:val="20"/>
          <w:lang w:val="en-US"/>
        </w:rPr>
        <w:t xml:space="preserve"> </w:t>
      </w:r>
      <w:proofErr w:type="gramStart"/>
      <w:r w:rsidRPr="00C63E32">
        <w:rPr>
          <w:rFonts w:ascii="Times New Roman" w:hAnsi="Times New Roman" w:cs="Times New Roman"/>
          <w:sz w:val="20"/>
          <w:lang w:val="en-US"/>
        </w:rPr>
        <w:t xml:space="preserve">Growth of E-Commerce in the 21 </w:t>
      </w:r>
      <w:proofErr w:type="spellStart"/>
      <w:r w:rsidRPr="00C63E32">
        <w:rPr>
          <w:rFonts w:ascii="Times New Roman" w:hAnsi="Times New Roman" w:cs="Times New Roman"/>
          <w:sz w:val="20"/>
          <w:lang w:val="en-US"/>
        </w:rPr>
        <w:t>st</w:t>
      </w:r>
      <w:proofErr w:type="spellEnd"/>
      <w:r w:rsidRPr="00C63E32">
        <w:rPr>
          <w:rFonts w:ascii="Times New Roman" w:hAnsi="Times New Roman" w:cs="Times New Roman"/>
          <w:sz w:val="20"/>
          <w:lang w:val="en-US"/>
        </w:rPr>
        <w:t xml:space="preserve"> Century [Electronic resource].</w:t>
      </w:r>
      <w:proofErr w:type="gramEnd"/>
      <w:r w:rsidRPr="00C63E32">
        <w:rPr>
          <w:rFonts w:ascii="Times New Roman" w:hAnsi="Times New Roman" w:cs="Times New Roman"/>
          <w:sz w:val="20"/>
          <w:lang w:val="en-US"/>
        </w:rPr>
        <w:t xml:space="preserve"> URL: https://www.warehouseanywhere.com/resources/history-future-and-trends-of-ecommerce/. </w:t>
      </w:r>
      <w:proofErr w:type="spellStart"/>
      <w:r w:rsidRPr="00C63E32">
        <w:rPr>
          <w:rFonts w:ascii="Times New Roman" w:hAnsi="Times New Roman" w:cs="Times New Roman"/>
          <w:sz w:val="20"/>
        </w:rPr>
        <w:t>Date</w:t>
      </w:r>
      <w:proofErr w:type="spellEnd"/>
      <w:r w:rsidRPr="00C63E32">
        <w:rPr>
          <w:rFonts w:ascii="Times New Roman" w:hAnsi="Times New Roman" w:cs="Times New Roman"/>
          <w:sz w:val="20"/>
        </w:rPr>
        <w:t xml:space="preserve"> of </w:t>
      </w:r>
      <w:proofErr w:type="spellStart"/>
      <w:r w:rsidRPr="00C63E32">
        <w:rPr>
          <w:rFonts w:ascii="Times New Roman" w:hAnsi="Times New Roman" w:cs="Times New Roman"/>
          <w:sz w:val="20"/>
        </w:rPr>
        <w:t>access</w:t>
      </w:r>
      <w:proofErr w:type="spellEnd"/>
      <w:r w:rsidRPr="00C63E32">
        <w:rPr>
          <w:rFonts w:ascii="Times New Roman" w:hAnsi="Times New Roman" w:cs="Times New Roman"/>
          <w:sz w:val="20"/>
        </w:rPr>
        <w:t>: 26.05.2022.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9D6"/>
    <w:multiLevelType w:val="multilevel"/>
    <w:tmpl w:val="D4E29D54"/>
    <w:lvl w:ilvl="0">
      <w:start w:val="1"/>
      <w:numFmt w:val="decimal"/>
      <w:lvlText w:val="%1."/>
      <w:lvlJc w:val="left"/>
      <w:pPr>
        <w:ind w:left="-1653" w:hanging="360"/>
      </w:pPr>
      <w:rPr>
        <w:rFonts w:hint="default"/>
      </w:rPr>
    </w:lvl>
    <w:lvl w:ilvl="1">
      <w:start w:val="5"/>
      <w:numFmt w:val="decimal"/>
      <w:isLgl/>
      <w:lvlText w:val="%1.%2."/>
      <w:lvlJc w:val="left"/>
      <w:pPr>
        <w:ind w:left="-648" w:hanging="492"/>
      </w:pPr>
      <w:rPr>
        <w:rFonts w:hint="default"/>
      </w:rPr>
    </w:lvl>
    <w:lvl w:ilvl="2">
      <w:start w:val="1"/>
      <w:numFmt w:val="decimal"/>
      <w:isLgl/>
      <w:lvlText w:val="%1.%2.%3."/>
      <w:lvlJc w:val="left"/>
      <w:pPr>
        <w:ind w:left="453"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2559" w:hanging="1080"/>
      </w:pPr>
      <w:rPr>
        <w:rFonts w:hint="default"/>
      </w:rPr>
    </w:lvl>
    <w:lvl w:ilvl="5">
      <w:start w:val="1"/>
      <w:numFmt w:val="decimal"/>
      <w:isLgl/>
      <w:lvlText w:val="%1.%2.%3.%4.%5.%6."/>
      <w:lvlJc w:val="left"/>
      <w:pPr>
        <w:ind w:left="3432"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771" w:hanging="1800"/>
      </w:pPr>
      <w:rPr>
        <w:rFonts w:hint="default"/>
      </w:rPr>
    </w:lvl>
  </w:abstractNum>
  <w:abstractNum w:abstractNumId="1">
    <w:nsid w:val="01EA0BE8"/>
    <w:multiLevelType w:val="hybridMultilevel"/>
    <w:tmpl w:val="A54E1F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2270C1"/>
    <w:multiLevelType w:val="hybridMultilevel"/>
    <w:tmpl w:val="E79E533E"/>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5E4198C"/>
    <w:multiLevelType w:val="hybridMultilevel"/>
    <w:tmpl w:val="9E280E26"/>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4">
    <w:nsid w:val="105D618E"/>
    <w:multiLevelType w:val="multilevel"/>
    <w:tmpl w:val="8692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664A4"/>
    <w:multiLevelType w:val="hybridMultilevel"/>
    <w:tmpl w:val="49ACB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2D4D7B"/>
    <w:multiLevelType w:val="hybridMultilevel"/>
    <w:tmpl w:val="38E4F9F6"/>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F54AAD"/>
    <w:multiLevelType w:val="hybridMultilevel"/>
    <w:tmpl w:val="C3D68D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CE5DC0"/>
    <w:multiLevelType w:val="hybridMultilevel"/>
    <w:tmpl w:val="C958B8C2"/>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9">
    <w:nsid w:val="1F647D65"/>
    <w:multiLevelType w:val="hybridMultilevel"/>
    <w:tmpl w:val="B1EE7CA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B11C11"/>
    <w:multiLevelType w:val="hybridMultilevel"/>
    <w:tmpl w:val="E81E4616"/>
    <w:lvl w:ilvl="0" w:tplc="99FE37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B080DD7"/>
    <w:multiLevelType w:val="hybridMultilevel"/>
    <w:tmpl w:val="63F0794A"/>
    <w:lvl w:ilvl="0" w:tplc="E1680E08">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5E42A69"/>
    <w:multiLevelType w:val="multilevel"/>
    <w:tmpl w:val="FEC8E2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3EDC5106"/>
    <w:multiLevelType w:val="multilevel"/>
    <w:tmpl w:val="550E70E0"/>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F28E4"/>
    <w:multiLevelType w:val="hybridMultilevel"/>
    <w:tmpl w:val="F5127BBA"/>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1A5282"/>
    <w:multiLevelType w:val="hybridMultilevel"/>
    <w:tmpl w:val="31C6C092"/>
    <w:lvl w:ilvl="0" w:tplc="99FE37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03827F8"/>
    <w:multiLevelType w:val="hybridMultilevel"/>
    <w:tmpl w:val="45F88B0A"/>
    <w:lvl w:ilvl="0" w:tplc="B29A2F88">
      <w:start w:val="1"/>
      <w:numFmt w:val="decimal"/>
      <w:lvlText w:val="%1."/>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17">
    <w:nsid w:val="520D0355"/>
    <w:multiLevelType w:val="hybridMultilevel"/>
    <w:tmpl w:val="125ED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907544"/>
    <w:multiLevelType w:val="multilevel"/>
    <w:tmpl w:val="059206B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200" w:hanging="492"/>
      </w:pPr>
      <w:rPr>
        <w:rFonts w:hint="default"/>
        <w:b/>
        <w:sz w:val="28"/>
        <w:szCs w:val="28"/>
      </w:rPr>
    </w:lvl>
    <w:lvl w:ilvl="2">
      <w:start w:val="1"/>
      <w:numFmt w:val="decimal"/>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19">
    <w:nsid w:val="615C5416"/>
    <w:multiLevelType w:val="hybridMultilevel"/>
    <w:tmpl w:val="1758CE6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805517"/>
    <w:multiLevelType w:val="hybridMultilevel"/>
    <w:tmpl w:val="2BCCB6D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E267559"/>
    <w:multiLevelType w:val="hybridMultilevel"/>
    <w:tmpl w:val="59D8076E"/>
    <w:lvl w:ilvl="0" w:tplc="B29A2F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1726A57"/>
    <w:multiLevelType w:val="hybridMultilevel"/>
    <w:tmpl w:val="D8302C1C"/>
    <w:lvl w:ilvl="0" w:tplc="B29A2F8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171C59"/>
    <w:multiLevelType w:val="hybridMultilevel"/>
    <w:tmpl w:val="45F88B0A"/>
    <w:lvl w:ilvl="0" w:tplc="B29A2F88">
      <w:start w:val="1"/>
      <w:numFmt w:val="decimal"/>
      <w:lvlText w:val="%1."/>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24">
    <w:nsid w:val="75D71030"/>
    <w:multiLevelType w:val="hybridMultilevel"/>
    <w:tmpl w:val="5758410C"/>
    <w:lvl w:ilvl="0" w:tplc="B29A2F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93D71EB"/>
    <w:multiLevelType w:val="hybridMultilevel"/>
    <w:tmpl w:val="1D8280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BD45416"/>
    <w:multiLevelType w:val="hybridMultilevel"/>
    <w:tmpl w:val="42C04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6"/>
  </w:num>
  <w:num w:numId="4">
    <w:abstractNumId w:val="20"/>
  </w:num>
  <w:num w:numId="5">
    <w:abstractNumId w:val="19"/>
  </w:num>
  <w:num w:numId="6">
    <w:abstractNumId w:val="14"/>
  </w:num>
  <w:num w:numId="7">
    <w:abstractNumId w:val="8"/>
  </w:num>
  <w:num w:numId="8">
    <w:abstractNumId w:val="3"/>
  </w:num>
  <w:num w:numId="9">
    <w:abstractNumId w:val="23"/>
  </w:num>
  <w:num w:numId="10">
    <w:abstractNumId w:val="11"/>
  </w:num>
  <w:num w:numId="11">
    <w:abstractNumId w:val="2"/>
  </w:num>
  <w:num w:numId="12">
    <w:abstractNumId w:val="4"/>
  </w:num>
  <w:num w:numId="13">
    <w:abstractNumId w:val="5"/>
  </w:num>
  <w:num w:numId="14">
    <w:abstractNumId w:val="9"/>
  </w:num>
  <w:num w:numId="15">
    <w:abstractNumId w:val="26"/>
  </w:num>
  <w:num w:numId="16">
    <w:abstractNumId w:val="1"/>
  </w:num>
  <w:num w:numId="17">
    <w:abstractNumId w:val="12"/>
  </w:num>
  <w:num w:numId="18">
    <w:abstractNumId w:val="0"/>
  </w:num>
  <w:num w:numId="19">
    <w:abstractNumId w:val="22"/>
  </w:num>
  <w:num w:numId="20">
    <w:abstractNumId w:val="21"/>
  </w:num>
  <w:num w:numId="21">
    <w:abstractNumId w:val="24"/>
  </w:num>
  <w:num w:numId="22">
    <w:abstractNumId w:val="18"/>
  </w:num>
  <w:num w:numId="23">
    <w:abstractNumId w:val="7"/>
  </w:num>
  <w:num w:numId="24">
    <w:abstractNumId w:val="25"/>
  </w:num>
  <w:num w:numId="25">
    <w:abstractNumId w:val="16"/>
  </w:num>
  <w:num w:numId="26">
    <w:abstractNumId w:val="15"/>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FD247E"/>
    <w:rsid w:val="000228B6"/>
    <w:rsid w:val="000579B4"/>
    <w:rsid w:val="000E5C6E"/>
    <w:rsid w:val="00186C28"/>
    <w:rsid w:val="001A7F62"/>
    <w:rsid w:val="001C078D"/>
    <w:rsid w:val="00206756"/>
    <w:rsid w:val="00252156"/>
    <w:rsid w:val="002C61D9"/>
    <w:rsid w:val="002F4B10"/>
    <w:rsid w:val="003E6946"/>
    <w:rsid w:val="00412455"/>
    <w:rsid w:val="004E7534"/>
    <w:rsid w:val="004F3F55"/>
    <w:rsid w:val="005300CF"/>
    <w:rsid w:val="00642CC1"/>
    <w:rsid w:val="006663C0"/>
    <w:rsid w:val="00684122"/>
    <w:rsid w:val="00827366"/>
    <w:rsid w:val="00910023"/>
    <w:rsid w:val="00975936"/>
    <w:rsid w:val="00AA4DD0"/>
    <w:rsid w:val="00B2129C"/>
    <w:rsid w:val="00B4141A"/>
    <w:rsid w:val="00B91EC5"/>
    <w:rsid w:val="00C15F24"/>
    <w:rsid w:val="00C63E32"/>
    <w:rsid w:val="00D4111B"/>
    <w:rsid w:val="00DC3676"/>
    <w:rsid w:val="00DE24AA"/>
    <w:rsid w:val="00E34BC4"/>
    <w:rsid w:val="00E750FF"/>
    <w:rsid w:val="00EF20CC"/>
    <w:rsid w:val="00F15CF8"/>
    <w:rsid w:val="00F235D4"/>
    <w:rsid w:val="00FD2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6" type="connector" idref="#Прямая со стрелкой 134"/>
        <o:r id="V:Rule17" type="connector" idref="#Прямая со стрелкой 245"/>
        <o:r id="V:Rule18" type="connector" idref="#Прямая со стрелкой 244"/>
        <o:r id="V:Rule19" type="connector" idref="#Прямая со стрелкой 239"/>
        <o:r id="V:Rule20" type="connector" idref="#Прямая со стрелкой 247"/>
        <o:r id="V:Rule21" type="connector" idref="#Прямая со стрелкой 242"/>
        <o:r id="V:Rule22" type="connector" idref="#Прямая со стрелкой 251"/>
        <o:r id="V:Rule23" type="connector" idref="#Прямая со стрелкой 240"/>
        <o:r id="V:Rule24" type="connector" idref="#Прямая со стрелкой 243"/>
        <o:r id="V:Rule25" type="connector" idref="#Прямая со стрелкой 241"/>
        <o:r id="V:Rule26" type="connector" idref="#Прямая со стрелкой 249"/>
        <o:r id="V:Rule27" type="connector" idref="#Прямая со стрелкой 248"/>
        <o:r id="V:Rule28" type="connector" idref="#Прямая со стрелкой 132"/>
        <o:r id="V:Rule29" type="connector" idref="#Прямая со стрелкой 133"/>
        <o:r id="V:Rule30" type="connector" idref="#Прямая со стрелкой 2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8D"/>
  </w:style>
  <w:style w:type="paragraph" w:styleId="1">
    <w:name w:val="heading 1"/>
    <w:basedOn w:val="a"/>
    <w:next w:val="a"/>
    <w:link w:val="10"/>
    <w:uiPriority w:val="9"/>
    <w:qFormat/>
    <w:rsid w:val="004F3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2C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2C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F4B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2C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2CC1"/>
  </w:style>
  <w:style w:type="paragraph" w:styleId="a5">
    <w:name w:val="footer"/>
    <w:basedOn w:val="a"/>
    <w:link w:val="a6"/>
    <w:uiPriority w:val="99"/>
    <w:unhideWhenUsed/>
    <w:rsid w:val="00642C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CC1"/>
  </w:style>
  <w:style w:type="paragraph" w:styleId="a7">
    <w:name w:val="List Paragraph"/>
    <w:aliases w:val="Абзац списка1,ПАРАГРАФ,ТАБЛИЦЫ,Маркеры Абзац списка,Абзац списка для документа,Надпись к иллюстрации,Абзац списка - заголовок 3 Знак"/>
    <w:basedOn w:val="a"/>
    <w:link w:val="a8"/>
    <w:uiPriority w:val="99"/>
    <w:qFormat/>
    <w:rsid w:val="00642CC1"/>
    <w:pPr>
      <w:ind w:left="720"/>
      <w:contextualSpacing/>
    </w:pPr>
  </w:style>
  <w:style w:type="character" w:customStyle="1" w:styleId="20">
    <w:name w:val="Заголовок 2 Знак"/>
    <w:basedOn w:val="a0"/>
    <w:link w:val="2"/>
    <w:uiPriority w:val="9"/>
    <w:rsid w:val="00642C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42CC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F4B10"/>
    <w:rPr>
      <w:rFonts w:asciiTheme="majorHAnsi" w:eastAsiaTheme="majorEastAsia" w:hAnsiTheme="majorHAnsi" w:cstheme="majorBidi"/>
      <w:b/>
      <w:bCs/>
      <w:i/>
      <w:iCs/>
      <w:color w:val="4F81BD" w:themeColor="accent1"/>
    </w:rPr>
  </w:style>
  <w:style w:type="character" w:customStyle="1" w:styleId="a9">
    <w:name w:val="Основной текст_"/>
    <w:basedOn w:val="a0"/>
    <w:link w:val="31"/>
    <w:rsid w:val="00C15F24"/>
    <w:rPr>
      <w:rFonts w:ascii="Batang" w:eastAsia="Batang" w:hAnsi="Batang" w:cs="Batang"/>
      <w:sz w:val="19"/>
      <w:szCs w:val="19"/>
      <w:shd w:val="clear" w:color="auto" w:fill="FFFFFF"/>
    </w:rPr>
  </w:style>
  <w:style w:type="character" w:customStyle="1" w:styleId="11">
    <w:name w:val="Основной текст1"/>
    <w:basedOn w:val="a9"/>
    <w:rsid w:val="00C15F24"/>
    <w:rPr>
      <w:color w:val="000000"/>
      <w:spacing w:val="0"/>
      <w:w w:val="100"/>
      <w:position w:val="0"/>
      <w:lang w:val="ru-RU"/>
    </w:rPr>
  </w:style>
  <w:style w:type="character" w:customStyle="1" w:styleId="0pt">
    <w:name w:val="Основной текст + Курсив;Интервал 0 pt"/>
    <w:basedOn w:val="a9"/>
    <w:rsid w:val="00C15F24"/>
    <w:rPr>
      <w:i/>
      <w:iCs/>
      <w:color w:val="000000"/>
      <w:spacing w:val="-10"/>
      <w:w w:val="100"/>
      <w:position w:val="0"/>
      <w:lang w:val="en-US"/>
    </w:rPr>
  </w:style>
  <w:style w:type="paragraph" w:customStyle="1" w:styleId="31">
    <w:name w:val="Основной текст3"/>
    <w:basedOn w:val="a"/>
    <w:link w:val="a9"/>
    <w:rsid w:val="00C15F24"/>
    <w:pPr>
      <w:widowControl w:val="0"/>
      <w:shd w:val="clear" w:color="auto" w:fill="FFFFFF"/>
      <w:spacing w:after="0" w:line="0" w:lineRule="atLeast"/>
      <w:ind w:hanging="1100"/>
    </w:pPr>
    <w:rPr>
      <w:rFonts w:ascii="Batang" w:eastAsia="Batang" w:hAnsi="Batang" w:cs="Batang"/>
      <w:sz w:val="19"/>
      <w:szCs w:val="19"/>
    </w:rPr>
  </w:style>
  <w:style w:type="character" w:customStyle="1" w:styleId="21">
    <w:name w:val="Заголовок №2_"/>
    <w:basedOn w:val="a0"/>
    <w:rsid w:val="00C15F24"/>
    <w:rPr>
      <w:rFonts w:ascii="Trebuchet MS" w:eastAsia="Trebuchet MS" w:hAnsi="Trebuchet MS" w:cs="Trebuchet MS"/>
      <w:b/>
      <w:bCs/>
      <w:i w:val="0"/>
      <w:iCs w:val="0"/>
      <w:smallCaps w:val="0"/>
      <w:strike w:val="0"/>
      <w:spacing w:val="20"/>
      <w:u w:val="none"/>
    </w:rPr>
  </w:style>
  <w:style w:type="character" w:customStyle="1" w:styleId="22">
    <w:name w:val="Заголовок №2"/>
    <w:basedOn w:val="21"/>
    <w:rsid w:val="00C15F24"/>
    <w:rPr>
      <w:color w:val="000000"/>
      <w:w w:val="100"/>
      <w:position w:val="0"/>
      <w:sz w:val="24"/>
      <w:szCs w:val="24"/>
      <w:lang w:val="ru-RU"/>
    </w:rPr>
  </w:style>
  <w:style w:type="paragraph" w:styleId="aa">
    <w:name w:val="Balloon Text"/>
    <w:basedOn w:val="a"/>
    <w:link w:val="ab"/>
    <w:uiPriority w:val="99"/>
    <w:semiHidden/>
    <w:unhideWhenUsed/>
    <w:rsid w:val="0041245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2455"/>
    <w:rPr>
      <w:rFonts w:ascii="Tahoma" w:hAnsi="Tahoma" w:cs="Tahoma"/>
      <w:sz w:val="16"/>
      <w:szCs w:val="16"/>
    </w:rPr>
  </w:style>
  <w:style w:type="paragraph" w:styleId="ac">
    <w:name w:val="footnote text"/>
    <w:basedOn w:val="a"/>
    <w:link w:val="ad"/>
    <w:uiPriority w:val="99"/>
    <w:semiHidden/>
    <w:unhideWhenUsed/>
    <w:rsid w:val="000579B4"/>
    <w:pPr>
      <w:spacing w:after="0" w:line="240" w:lineRule="auto"/>
    </w:pPr>
    <w:rPr>
      <w:sz w:val="20"/>
      <w:szCs w:val="20"/>
    </w:rPr>
  </w:style>
  <w:style w:type="character" w:customStyle="1" w:styleId="ad">
    <w:name w:val="Текст сноски Знак"/>
    <w:basedOn w:val="a0"/>
    <w:link w:val="ac"/>
    <w:uiPriority w:val="99"/>
    <w:semiHidden/>
    <w:rsid w:val="000579B4"/>
    <w:rPr>
      <w:sz w:val="20"/>
      <w:szCs w:val="20"/>
    </w:rPr>
  </w:style>
  <w:style w:type="character" w:styleId="ae">
    <w:name w:val="footnote reference"/>
    <w:basedOn w:val="a0"/>
    <w:uiPriority w:val="99"/>
    <w:semiHidden/>
    <w:unhideWhenUsed/>
    <w:rsid w:val="000579B4"/>
    <w:rPr>
      <w:vertAlign w:val="superscript"/>
    </w:rPr>
  </w:style>
  <w:style w:type="table" w:customStyle="1" w:styleId="41">
    <w:name w:val="Сетка таблицы4"/>
    <w:basedOn w:val="a1"/>
    <w:uiPriority w:val="59"/>
    <w:rsid w:val="006841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
    <w:uiPriority w:val="59"/>
    <w:rsid w:val="006841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6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Абзац списка1 Знак,ПАРАГРАФ Знак,ТАБЛИЦЫ Знак,Маркеры Абзац списка Знак,Абзац списка для документа Знак,Надпись к иллюстрации Знак,Абзац списка - заголовок 3 Знак Знак"/>
    <w:basedOn w:val="a0"/>
    <w:link w:val="a7"/>
    <w:uiPriority w:val="99"/>
    <w:locked/>
    <w:rsid w:val="00F15CF8"/>
  </w:style>
  <w:style w:type="paragraph" w:styleId="af0">
    <w:name w:val="Normal (Web)"/>
    <w:aliases w:val="Обычный (Web),Обычный (веб)2,Обычный (веб)1,Обычный (веб) Знак1,Обычный (веб) Знак Знак,Знак,Обычный (Web)1,Обычный (веб) Знак Знак Знак,Знак Знак Знак,Знак1, Знак,Обычный (веб)11,Знак Знак Знак Знак Знак"/>
    <w:basedOn w:val="a"/>
    <w:link w:val="af1"/>
    <w:uiPriority w:val="99"/>
    <w:unhideWhenUsed/>
    <w:qFormat/>
    <w:rsid w:val="0097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Обычный (Web) Знак,Обычный (веб)2 Знак,Обычный (веб)1 Знак,Обычный (веб) Знак1 Знак,Обычный (веб) Знак Знак Знак1,Знак Знак,Обычный (Web)1 Знак,Обычный (веб) Знак Знак Знак Знак,Знак Знак Знак Знак,Знак1 Знак, Знак Знак"/>
    <w:basedOn w:val="a0"/>
    <w:link w:val="af0"/>
    <w:uiPriority w:val="99"/>
    <w:rsid w:val="00975936"/>
    <w:rPr>
      <w:rFonts w:ascii="Times New Roman" w:eastAsia="Times New Roman" w:hAnsi="Times New Roman" w:cs="Times New Roman"/>
      <w:sz w:val="24"/>
      <w:szCs w:val="24"/>
      <w:lang w:eastAsia="ru-RU"/>
    </w:rPr>
  </w:style>
  <w:style w:type="paragraph" w:customStyle="1" w:styleId="Default">
    <w:name w:val="Default"/>
    <w:rsid w:val="0097593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0">
    <w:name w:val="Сетка таблицы10"/>
    <w:basedOn w:val="a1"/>
    <w:next w:val="af"/>
    <w:uiPriority w:val="59"/>
    <w:rsid w:val="00B91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f"/>
    <w:uiPriority w:val="59"/>
    <w:rsid w:val="00B91EC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next w:val="af"/>
    <w:uiPriority w:val="59"/>
    <w:rsid w:val="00EF2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
    <w:uiPriority w:val="59"/>
    <w:rsid w:val="00EF20C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f"/>
    <w:uiPriority w:val="59"/>
    <w:rsid w:val="00EF20C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4F3F55"/>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4F3F55"/>
    <w:pPr>
      <w:outlineLvl w:val="9"/>
    </w:pPr>
  </w:style>
  <w:style w:type="paragraph" w:styleId="32">
    <w:name w:val="toc 3"/>
    <w:basedOn w:val="a"/>
    <w:next w:val="a"/>
    <w:autoRedefine/>
    <w:uiPriority w:val="39"/>
    <w:unhideWhenUsed/>
    <w:rsid w:val="004F3F55"/>
    <w:pPr>
      <w:spacing w:after="100"/>
      <w:ind w:left="440"/>
    </w:pPr>
  </w:style>
  <w:style w:type="character" w:styleId="af3">
    <w:name w:val="Hyperlink"/>
    <w:basedOn w:val="a0"/>
    <w:uiPriority w:val="99"/>
    <w:unhideWhenUsed/>
    <w:rsid w:val="004F3F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0031183">
      <w:bodyDiv w:val="1"/>
      <w:marLeft w:val="0"/>
      <w:marRight w:val="0"/>
      <w:marTop w:val="0"/>
      <w:marBottom w:val="0"/>
      <w:divBdr>
        <w:top w:val="none" w:sz="0" w:space="0" w:color="auto"/>
        <w:left w:val="none" w:sz="0" w:space="0" w:color="auto"/>
        <w:bottom w:val="none" w:sz="0" w:space="0" w:color="auto"/>
        <w:right w:val="none" w:sz="0" w:space="0" w:color="auto"/>
      </w:divBdr>
      <w:divsChild>
        <w:div w:id="1690376724">
          <w:marLeft w:val="0"/>
          <w:marRight w:val="0"/>
          <w:marTop w:val="0"/>
          <w:marBottom w:val="0"/>
          <w:divBdr>
            <w:top w:val="none" w:sz="0" w:space="0" w:color="auto"/>
            <w:left w:val="none" w:sz="0" w:space="0" w:color="auto"/>
            <w:bottom w:val="none" w:sz="0" w:space="0" w:color="auto"/>
            <w:right w:val="none" w:sz="0" w:space="0" w:color="auto"/>
          </w:divBdr>
        </w:div>
        <w:div w:id="29060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Data" Target="diagrams/data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Лист1!$A$2</c:f>
              <c:strCache>
                <c:ptCount val="1"/>
                <c:pt idx="0">
                  <c:v>ллл</c:v>
                </c:pt>
              </c:strCache>
            </c:strRef>
          </c:tx>
          <c:dLbls>
            <c:showVal val="1"/>
          </c:dLbls>
          <c:cat>
            <c:strRef>
              <c:f>Лист1!$B$1:$I$1</c:f>
              <c:strCache>
                <c:ptCount val="8"/>
                <c:pt idx="0">
                  <c:v>2014 г.</c:v>
                </c:pt>
                <c:pt idx="1">
                  <c:v>2015 г.</c:v>
                </c:pt>
                <c:pt idx="2">
                  <c:v>2016 г.</c:v>
                </c:pt>
                <c:pt idx="3">
                  <c:v>2017 г.</c:v>
                </c:pt>
                <c:pt idx="4">
                  <c:v>2018 г.</c:v>
                </c:pt>
                <c:pt idx="5">
                  <c:v>2019 г.</c:v>
                </c:pt>
                <c:pt idx="6">
                  <c:v>2020 г.</c:v>
                </c:pt>
                <c:pt idx="7">
                  <c:v>2021 г.</c:v>
                </c:pt>
              </c:strCache>
            </c:strRef>
          </c:cat>
          <c:val>
            <c:numRef>
              <c:f>Лист1!$B$2:$I$2</c:f>
              <c:numCache>
                <c:formatCode>General</c:formatCode>
                <c:ptCount val="8"/>
                <c:pt idx="0">
                  <c:v>1336</c:v>
                </c:pt>
                <c:pt idx="1">
                  <c:v>1548</c:v>
                </c:pt>
                <c:pt idx="2">
                  <c:v>1645</c:v>
                </c:pt>
                <c:pt idx="3">
                  <c:v>2304</c:v>
                </c:pt>
                <c:pt idx="4">
                  <c:v>2842</c:v>
                </c:pt>
                <c:pt idx="5">
                  <c:v>3453</c:v>
                </c:pt>
                <c:pt idx="6">
                  <c:v>4135</c:v>
                </c:pt>
                <c:pt idx="7">
                  <c:v>4878</c:v>
                </c:pt>
              </c:numCache>
            </c:numRef>
          </c:val>
        </c:ser>
        <c:shape val="box"/>
        <c:axId val="182244480"/>
        <c:axId val="182246400"/>
        <c:axId val="0"/>
      </c:bar3DChart>
      <c:catAx>
        <c:axId val="182244480"/>
        <c:scaling>
          <c:orientation val="minMax"/>
        </c:scaling>
        <c:axPos val="b"/>
        <c:tickLblPos val="nextTo"/>
        <c:crossAx val="182246400"/>
        <c:crosses val="autoZero"/>
        <c:auto val="1"/>
        <c:lblAlgn val="ctr"/>
        <c:lblOffset val="100"/>
      </c:catAx>
      <c:valAx>
        <c:axId val="182246400"/>
        <c:scaling>
          <c:orientation val="minMax"/>
        </c:scaling>
        <c:axPos val="l"/>
        <c:majorGridlines/>
        <c:numFmt formatCode="General" sourceLinked="1"/>
        <c:tickLblPos val="nextTo"/>
        <c:crossAx val="182244480"/>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Лист1!$A$2</c:f>
              <c:strCache>
                <c:ptCount val="1"/>
                <c:pt idx="0">
                  <c:v>ллл</c:v>
                </c:pt>
              </c:strCache>
            </c:strRef>
          </c:tx>
          <c:dLbls>
            <c:showVal val="1"/>
          </c:dLbls>
          <c:cat>
            <c:strRef>
              <c:f>Лист1!$B$1:$H$1</c:f>
              <c:strCache>
                <c:ptCount val="7"/>
                <c:pt idx="0">
                  <c:v>2015 г.</c:v>
                </c:pt>
                <c:pt idx="1">
                  <c:v>2016 г.</c:v>
                </c:pt>
                <c:pt idx="2">
                  <c:v>2017 г.</c:v>
                </c:pt>
                <c:pt idx="3">
                  <c:v>2018 г.</c:v>
                </c:pt>
                <c:pt idx="4">
                  <c:v>2019 г.</c:v>
                </c:pt>
                <c:pt idx="5">
                  <c:v>2020 г.</c:v>
                </c:pt>
                <c:pt idx="6">
                  <c:v>2021 г.</c:v>
                </c:pt>
              </c:strCache>
            </c:strRef>
          </c:cat>
          <c:val>
            <c:numRef>
              <c:f>Лист1!$B$2:$H$2</c:f>
              <c:numCache>
                <c:formatCode>0.00%</c:formatCode>
                <c:ptCount val="7"/>
                <c:pt idx="0">
                  <c:v>7.3999999999999996E-2</c:v>
                </c:pt>
                <c:pt idx="1">
                  <c:v>8.6000000000000021E-2</c:v>
                </c:pt>
                <c:pt idx="2">
                  <c:v>0.10199999999999998</c:v>
                </c:pt>
                <c:pt idx="3">
                  <c:v>0.11899999999999998</c:v>
                </c:pt>
                <c:pt idx="4">
                  <c:v>0.13700000000000001</c:v>
                </c:pt>
                <c:pt idx="5">
                  <c:v>0.15500000000000014</c:v>
                </c:pt>
                <c:pt idx="6">
                  <c:v>0.17500000000000004</c:v>
                </c:pt>
              </c:numCache>
            </c:numRef>
          </c:val>
        </c:ser>
        <c:marker val="1"/>
        <c:axId val="188357632"/>
        <c:axId val="191889408"/>
      </c:lineChart>
      <c:catAx>
        <c:axId val="188357632"/>
        <c:scaling>
          <c:orientation val="minMax"/>
        </c:scaling>
        <c:axPos val="b"/>
        <c:tickLblPos val="nextTo"/>
        <c:crossAx val="191889408"/>
        <c:crosses val="autoZero"/>
        <c:auto val="1"/>
        <c:lblAlgn val="ctr"/>
        <c:lblOffset val="100"/>
      </c:catAx>
      <c:valAx>
        <c:axId val="191889408"/>
        <c:scaling>
          <c:orientation val="minMax"/>
        </c:scaling>
        <c:axPos val="l"/>
        <c:majorGridlines/>
        <c:numFmt formatCode="0.00%" sourceLinked="1"/>
        <c:tickLblPos val="nextTo"/>
        <c:crossAx val="188357632"/>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Лист1!$A$2</c:f>
              <c:strCache>
                <c:ptCount val="1"/>
                <c:pt idx="0">
                  <c:v>ллл</c:v>
                </c:pt>
              </c:strCache>
            </c:strRef>
          </c:tx>
          <c:dLbls>
            <c:showVal val="1"/>
          </c:dLbls>
          <c:cat>
            <c:strRef>
              <c:f>Лист1!$B$1:$F$1</c:f>
              <c:strCache>
                <c:ptCount val="5"/>
                <c:pt idx="0">
                  <c:v>2017 г.</c:v>
                </c:pt>
                <c:pt idx="1">
                  <c:v>2018 г.</c:v>
                </c:pt>
                <c:pt idx="2">
                  <c:v>2019 г.</c:v>
                </c:pt>
                <c:pt idx="3">
                  <c:v>2020 г.</c:v>
                </c:pt>
                <c:pt idx="4">
                  <c:v>2021 г.</c:v>
                </c:pt>
              </c:strCache>
            </c:strRef>
          </c:cat>
          <c:val>
            <c:numRef>
              <c:f>Лист1!$B$2:$F$2</c:f>
              <c:numCache>
                <c:formatCode>General</c:formatCode>
                <c:ptCount val="5"/>
                <c:pt idx="0">
                  <c:v>889</c:v>
                </c:pt>
                <c:pt idx="1">
                  <c:v>954</c:v>
                </c:pt>
                <c:pt idx="2">
                  <c:v>1023</c:v>
                </c:pt>
                <c:pt idx="3">
                  <c:v>1089</c:v>
                </c:pt>
                <c:pt idx="4">
                  <c:v>1184</c:v>
                </c:pt>
              </c:numCache>
            </c:numRef>
          </c:val>
        </c:ser>
        <c:shape val="box"/>
        <c:axId val="194572288"/>
        <c:axId val="194574592"/>
        <c:axId val="0"/>
      </c:bar3DChart>
      <c:catAx>
        <c:axId val="194572288"/>
        <c:scaling>
          <c:orientation val="minMax"/>
        </c:scaling>
        <c:axPos val="b"/>
        <c:tickLblPos val="nextTo"/>
        <c:crossAx val="194574592"/>
        <c:crosses val="autoZero"/>
        <c:auto val="1"/>
        <c:lblAlgn val="ctr"/>
        <c:lblOffset val="100"/>
      </c:catAx>
      <c:valAx>
        <c:axId val="194574592"/>
        <c:scaling>
          <c:orientation val="minMax"/>
        </c:scaling>
        <c:axPos val="l"/>
        <c:majorGridlines/>
        <c:numFmt formatCode="General" sourceLinked="1"/>
        <c:tickLblPos val="nextTo"/>
        <c:crossAx val="194572288"/>
        <c:crosses val="autoZero"/>
        <c:crossBetween val="between"/>
      </c:valAx>
    </c:plotArea>
    <c:plotVisOnly val="1"/>
  </c:chart>
  <c:txPr>
    <a:bodyPr/>
    <a:lstStyle/>
    <a:p>
      <a:pPr>
        <a:defRPr sz="1200" baseline="0">
          <a:latin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386FE6-1CE2-4F4A-8B85-A572C49E6FA3}"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ru-RU"/>
        </a:p>
      </dgm:t>
    </dgm:pt>
    <dgm:pt modelId="{95DBD03D-2AF3-429A-8B0D-A0FDCBAC99A8}">
      <dgm:prSet phldrT="[Текст]" custT="1"/>
      <dgm:spPr/>
      <dgm:t>
        <a:bodyPr/>
        <a:lstStyle/>
        <a:p>
          <a:r>
            <a:rPr lang="ru-RU" sz="1000">
              <a:latin typeface="Times New Roman" pitchFamily="18" charset="0"/>
              <a:cs typeface="Times New Roman" pitchFamily="18" charset="0"/>
            </a:rPr>
            <a:t>ЦЕЛЬ - Организовать обучение персонала на основе технологии геймификации для повышения уровня профессиональных знаний и вовлеченности сотрудников</a:t>
          </a:r>
        </a:p>
      </dgm:t>
    </dgm:pt>
    <dgm:pt modelId="{D95C3D5B-5AFB-4961-9C76-2ED52DDEA1AC}" type="parTrans" cxnId="{BC8440AE-A09E-4019-B5E2-963E991F96B7}">
      <dgm:prSet/>
      <dgm:spPr/>
      <dgm:t>
        <a:bodyPr/>
        <a:lstStyle/>
        <a:p>
          <a:endParaRPr lang="ru-RU"/>
        </a:p>
      </dgm:t>
    </dgm:pt>
    <dgm:pt modelId="{66FAA4DE-D374-4528-A105-F40166DD8EC6}" type="sibTrans" cxnId="{BC8440AE-A09E-4019-B5E2-963E991F96B7}">
      <dgm:prSet/>
      <dgm:spPr/>
      <dgm:t>
        <a:bodyPr/>
        <a:lstStyle/>
        <a:p>
          <a:endParaRPr lang="ru-RU"/>
        </a:p>
      </dgm:t>
    </dgm:pt>
    <dgm:pt modelId="{3917107E-1975-4380-B676-3E19455DCF15}">
      <dgm:prSet phldrT="[Текст]" custT="1"/>
      <dgm:spPr/>
      <dgm:t>
        <a:bodyPr/>
        <a:lstStyle/>
        <a:p>
          <a:r>
            <a:rPr lang="ru-RU" sz="1000">
              <a:latin typeface="Times New Roman" pitchFamily="18" charset="0"/>
              <a:cs typeface="Times New Roman" pitchFamily="18" charset="0"/>
            </a:rPr>
            <a:t>Игра "</a:t>
          </a:r>
          <a:r>
            <a:rPr lang="en-US" sz="1000">
              <a:latin typeface="Times New Roman" pitchFamily="18" charset="0"/>
              <a:cs typeface="Times New Roman" pitchFamily="18" charset="0"/>
            </a:rPr>
            <a:t>Staff Raiting</a:t>
          </a:r>
          <a:endParaRPr lang="ru-RU" sz="1000">
            <a:latin typeface="Times New Roman" pitchFamily="18" charset="0"/>
            <a:cs typeface="Times New Roman" pitchFamily="18" charset="0"/>
          </a:endParaRPr>
        </a:p>
        <a:p>
          <a:endParaRPr lang="ru-RU" sz="600">
            <a:latin typeface="Times New Roman" pitchFamily="18" charset="0"/>
            <a:cs typeface="Times New Roman" pitchFamily="18" charset="0"/>
          </a:endParaRPr>
        </a:p>
      </dgm:t>
    </dgm:pt>
    <dgm:pt modelId="{04A01290-55E5-45D9-966E-8609D8F9F84F}" type="parTrans" cxnId="{DC256314-8991-4593-98B3-77CB2322E292}">
      <dgm:prSet/>
      <dgm:spPr/>
      <dgm:t>
        <a:bodyPr/>
        <a:lstStyle/>
        <a:p>
          <a:endParaRPr lang="ru-RU"/>
        </a:p>
      </dgm:t>
    </dgm:pt>
    <dgm:pt modelId="{A83CFC58-3859-45AA-9FE2-4F2D4853FEB2}" type="sibTrans" cxnId="{DC256314-8991-4593-98B3-77CB2322E292}">
      <dgm:prSet/>
      <dgm:spPr/>
      <dgm:t>
        <a:bodyPr/>
        <a:lstStyle/>
        <a:p>
          <a:endParaRPr lang="ru-RU"/>
        </a:p>
      </dgm:t>
    </dgm:pt>
    <dgm:pt modelId="{7D01655D-FA1E-4032-8723-6D8C31FC0D39}">
      <dgm:prSet phldrT="[Текст]" custT="1"/>
      <dgm:spPr/>
      <dgm:t>
        <a:bodyPr/>
        <a:lstStyle/>
        <a:p>
          <a:r>
            <a:rPr lang="ru-RU" sz="1000">
              <a:latin typeface="Times New Roman" pitchFamily="18" charset="0"/>
              <a:cs typeface="Times New Roman" pitchFamily="18" charset="0"/>
            </a:rPr>
            <a:t>Обучение в виде игры посредством </a:t>
          </a:r>
          <a:r>
            <a:rPr lang="en-US" sz="1000">
              <a:latin typeface="Times New Roman" pitchFamily="18" charset="0"/>
              <a:cs typeface="Times New Roman" pitchFamily="18" charset="0"/>
            </a:rPr>
            <a:t>IT</a:t>
          </a:r>
          <a:endParaRPr lang="ru-RU" sz="1000">
            <a:latin typeface="Times New Roman" pitchFamily="18" charset="0"/>
            <a:cs typeface="Times New Roman" pitchFamily="18" charset="0"/>
          </a:endParaRPr>
        </a:p>
      </dgm:t>
    </dgm:pt>
    <dgm:pt modelId="{943C6E81-A210-414F-9426-3B119BCEE7A1}" type="parTrans" cxnId="{818F258F-CEF4-40E2-AADD-A16F39A31C7E}">
      <dgm:prSet/>
      <dgm:spPr/>
      <dgm:t>
        <a:bodyPr/>
        <a:lstStyle/>
        <a:p>
          <a:endParaRPr lang="ru-RU"/>
        </a:p>
      </dgm:t>
    </dgm:pt>
    <dgm:pt modelId="{2676D054-7218-4A81-9922-A482B000EEF1}" type="sibTrans" cxnId="{818F258F-CEF4-40E2-AADD-A16F39A31C7E}">
      <dgm:prSet/>
      <dgm:spPr/>
      <dgm:t>
        <a:bodyPr/>
        <a:lstStyle/>
        <a:p>
          <a:endParaRPr lang="ru-RU"/>
        </a:p>
      </dgm:t>
    </dgm:pt>
    <dgm:pt modelId="{1C4CFE9D-31C5-4027-8703-136FCA337D5D}">
      <dgm:prSet phldrT="[Текст]" custT="1"/>
      <dgm:spPr/>
      <dgm:t>
        <a:bodyPr/>
        <a:lstStyle/>
        <a:p>
          <a:r>
            <a:rPr lang="ru-RU" sz="900">
              <a:latin typeface="Times New Roman" pitchFamily="18" charset="0"/>
              <a:cs typeface="Times New Roman" pitchFamily="18" charset="0"/>
            </a:rPr>
            <a:t>Игра "</a:t>
          </a:r>
          <a:r>
            <a:rPr lang="en-US" sz="900">
              <a:latin typeface="Times New Roman" pitchFamily="18" charset="0"/>
              <a:cs typeface="Times New Roman" pitchFamily="18" charset="0"/>
            </a:rPr>
            <a:t>Dattle of Teams</a:t>
          </a:r>
          <a:r>
            <a:rPr lang="ru-RU" sz="900">
              <a:latin typeface="Times New Roman" pitchFamily="18" charset="0"/>
              <a:cs typeface="Times New Roman" pitchFamily="18" charset="0"/>
            </a:rPr>
            <a:t>"</a:t>
          </a:r>
        </a:p>
      </dgm:t>
    </dgm:pt>
    <dgm:pt modelId="{F43F1F57-C1A2-4A07-83E2-FA34ED1493DE}" type="parTrans" cxnId="{0530DFDD-20A8-449E-AF8F-8BB2F21AF0B0}">
      <dgm:prSet/>
      <dgm:spPr/>
      <dgm:t>
        <a:bodyPr/>
        <a:lstStyle/>
        <a:p>
          <a:endParaRPr lang="ru-RU"/>
        </a:p>
      </dgm:t>
    </dgm:pt>
    <dgm:pt modelId="{0DA95717-1239-4E80-B3B4-4E7E18FEFD3B}" type="sibTrans" cxnId="{0530DFDD-20A8-449E-AF8F-8BB2F21AF0B0}">
      <dgm:prSet/>
      <dgm:spPr/>
      <dgm:t>
        <a:bodyPr/>
        <a:lstStyle/>
        <a:p>
          <a:endParaRPr lang="ru-RU"/>
        </a:p>
      </dgm:t>
    </dgm:pt>
    <dgm:pt modelId="{6CCF1256-9D36-42C8-BAA7-A7FDEBE6BEBD}">
      <dgm:prSet phldrT="[Текст]" custT="1"/>
      <dgm:spPr/>
      <dgm:t>
        <a:bodyPr/>
        <a:lstStyle/>
        <a:p>
          <a:r>
            <a:rPr lang="ru-RU" sz="900">
              <a:latin typeface="Times New Roman" pitchFamily="18" charset="0"/>
              <a:cs typeface="Times New Roman" pitchFamily="18" charset="0"/>
            </a:rPr>
            <a:t>Соревнование между отделами в сфере обуения за разлиные вознаграждения</a:t>
          </a:r>
        </a:p>
      </dgm:t>
    </dgm:pt>
    <dgm:pt modelId="{8C5CF930-352E-4337-88E5-5A8B150AB4EE}" type="parTrans" cxnId="{E4C358A6-D95C-44CA-B569-14B72991E563}">
      <dgm:prSet/>
      <dgm:spPr/>
      <dgm:t>
        <a:bodyPr/>
        <a:lstStyle/>
        <a:p>
          <a:endParaRPr lang="ru-RU"/>
        </a:p>
      </dgm:t>
    </dgm:pt>
    <dgm:pt modelId="{2166C61C-677B-4926-85B6-DF4A00510759}" type="sibTrans" cxnId="{E4C358A6-D95C-44CA-B569-14B72991E563}">
      <dgm:prSet/>
      <dgm:spPr/>
      <dgm:t>
        <a:bodyPr/>
        <a:lstStyle/>
        <a:p>
          <a:endParaRPr lang="ru-RU"/>
        </a:p>
      </dgm:t>
    </dgm:pt>
    <dgm:pt modelId="{AC0DFF4B-2DAF-4203-9617-9F59284DF0E3}">
      <dgm:prSet phldrT="[Текст]" custT="1"/>
      <dgm:spPr/>
      <dgm:t>
        <a:bodyPr/>
        <a:lstStyle/>
        <a:p>
          <a:r>
            <a:rPr lang="ru-RU" sz="800">
              <a:latin typeface="Times New Roman" pitchFamily="18" charset="0"/>
              <a:cs typeface="Times New Roman" pitchFamily="18" charset="0"/>
            </a:rPr>
            <a:t>Технология "Геймификация"</a:t>
          </a:r>
          <a:endParaRPr lang="ru-RU" sz="800"/>
        </a:p>
      </dgm:t>
    </dgm:pt>
    <dgm:pt modelId="{3A311A12-5BDF-426F-8287-6867DFD910DD}" type="parTrans" cxnId="{72865CA6-B850-40CB-8979-23B52020AFDC}">
      <dgm:prSet/>
      <dgm:spPr/>
      <dgm:t>
        <a:bodyPr/>
        <a:lstStyle/>
        <a:p>
          <a:endParaRPr lang="ru-RU"/>
        </a:p>
      </dgm:t>
    </dgm:pt>
    <dgm:pt modelId="{6382F018-557A-4741-8109-E34198F1FA6C}" type="sibTrans" cxnId="{72865CA6-B850-40CB-8979-23B52020AFDC}">
      <dgm:prSet/>
      <dgm:spPr/>
      <dgm:t>
        <a:bodyPr/>
        <a:lstStyle/>
        <a:p>
          <a:endParaRPr lang="ru-RU"/>
        </a:p>
      </dgm:t>
    </dgm:pt>
    <dgm:pt modelId="{39EB1FA7-C9E7-45D4-A23B-C8E5E7D204D4}">
      <dgm:prSet phldrT="[Текст]" custT="1"/>
      <dgm:spPr/>
      <dgm:t>
        <a:bodyPr/>
        <a:lstStyle/>
        <a:p>
          <a:r>
            <a:rPr lang="ru-RU" sz="800">
              <a:latin typeface="Times New Roman" pitchFamily="18" charset="0"/>
              <a:cs typeface="Times New Roman" pitchFamily="18" charset="0"/>
            </a:rPr>
            <a:t>Система "</a:t>
          </a:r>
          <a:r>
            <a:rPr lang="en-US" sz="800">
              <a:latin typeface="Times New Roman" pitchFamily="18" charset="0"/>
              <a:cs typeface="Times New Roman" pitchFamily="18" charset="0"/>
            </a:rPr>
            <a:t>L.E.D.</a:t>
          </a:r>
          <a:r>
            <a:rPr lang="ru-RU" sz="800">
              <a:latin typeface="Times New Roman" pitchFamily="18" charset="0"/>
              <a:cs typeface="Times New Roman" pitchFamily="18" charset="0"/>
            </a:rPr>
            <a:t>" (тесты, вебинары, видео - уроки)</a:t>
          </a:r>
        </a:p>
      </dgm:t>
    </dgm:pt>
    <dgm:pt modelId="{EB1E61A4-F305-4DB7-8ABA-F377FE656BA9}" type="parTrans" cxnId="{95BE9F2D-A8E3-4518-9C0B-8F54D5BC157F}">
      <dgm:prSet/>
      <dgm:spPr/>
      <dgm:t>
        <a:bodyPr/>
        <a:lstStyle/>
        <a:p>
          <a:endParaRPr lang="ru-RU"/>
        </a:p>
      </dgm:t>
    </dgm:pt>
    <dgm:pt modelId="{15B46EC3-63DC-4AAD-9C0A-99F151AF077A}" type="sibTrans" cxnId="{95BE9F2D-A8E3-4518-9C0B-8F54D5BC157F}">
      <dgm:prSet/>
      <dgm:spPr/>
      <dgm:t>
        <a:bodyPr/>
        <a:lstStyle/>
        <a:p>
          <a:endParaRPr lang="ru-RU"/>
        </a:p>
      </dgm:t>
    </dgm:pt>
    <dgm:pt modelId="{6FCF9C0F-D49F-4BB3-9F23-8194574D3602}" type="pres">
      <dgm:prSet presAssocID="{CF386FE6-1CE2-4F4A-8B85-A572C49E6FA3}" presName="hierChild1" presStyleCnt="0">
        <dgm:presLayoutVars>
          <dgm:chPref val="1"/>
          <dgm:dir/>
          <dgm:animOne val="branch"/>
          <dgm:animLvl val="lvl"/>
          <dgm:resizeHandles/>
        </dgm:presLayoutVars>
      </dgm:prSet>
      <dgm:spPr/>
      <dgm:t>
        <a:bodyPr/>
        <a:lstStyle/>
        <a:p>
          <a:endParaRPr lang="ru-RU"/>
        </a:p>
      </dgm:t>
    </dgm:pt>
    <dgm:pt modelId="{FEA440E6-0037-40BF-AF5D-EE017F4334CF}" type="pres">
      <dgm:prSet presAssocID="{95DBD03D-2AF3-429A-8B0D-A0FDCBAC99A8}" presName="hierRoot1" presStyleCnt="0"/>
      <dgm:spPr/>
    </dgm:pt>
    <dgm:pt modelId="{A9616573-25F0-4EED-B934-7FAF38A38F3C}" type="pres">
      <dgm:prSet presAssocID="{95DBD03D-2AF3-429A-8B0D-A0FDCBAC99A8}" presName="composite" presStyleCnt="0"/>
      <dgm:spPr/>
    </dgm:pt>
    <dgm:pt modelId="{E228FEA7-B317-43A6-A308-130E50F55E60}" type="pres">
      <dgm:prSet presAssocID="{95DBD03D-2AF3-429A-8B0D-A0FDCBAC99A8}" presName="background" presStyleLbl="node0" presStyleIdx="0" presStyleCnt="1"/>
      <dgm:spPr/>
    </dgm:pt>
    <dgm:pt modelId="{B3D03D20-94BF-494A-A4D5-DCFA4860121C}" type="pres">
      <dgm:prSet presAssocID="{95DBD03D-2AF3-429A-8B0D-A0FDCBAC99A8}" presName="text" presStyleLbl="fgAcc0" presStyleIdx="0" presStyleCnt="1" custScaleX="460085">
        <dgm:presLayoutVars>
          <dgm:chPref val="3"/>
        </dgm:presLayoutVars>
      </dgm:prSet>
      <dgm:spPr/>
      <dgm:t>
        <a:bodyPr/>
        <a:lstStyle/>
        <a:p>
          <a:endParaRPr lang="ru-RU"/>
        </a:p>
      </dgm:t>
    </dgm:pt>
    <dgm:pt modelId="{CFC48A5B-6A5A-4C1F-8885-5C45FEA54C0B}" type="pres">
      <dgm:prSet presAssocID="{95DBD03D-2AF3-429A-8B0D-A0FDCBAC99A8}" presName="hierChild2" presStyleCnt="0"/>
      <dgm:spPr/>
    </dgm:pt>
    <dgm:pt modelId="{95365C90-C990-4CA3-8D61-89B993465929}" type="pres">
      <dgm:prSet presAssocID="{EB1E61A4-F305-4DB7-8ABA-F377FE656BA9}" presName="Name10" presStyleLbl="parChTrans1D2" presStyleIdx="0" presStyleCnt="4"/>
      <dgm:spPr/>
      <dgm:t>
        <a:bodyPr/>
        <a:lstStyle/>
        <a:p>
          <a:endParaRPr lang="ru-RU"/>
        </a:p>
      </dgm:t>
    </dgm:pt>
    <dgm:pt modelId="{C5ABAEBC-195F-4B4E-85EA-4D1464CCEC6F}" type="pres">
      <dgm:prSet presAssocID="{39EB1FA7-C9E7-45D4-A23B-C8E5E7D204D4}" presName="hierRoot2" presStyleCnt="0"/>
      <dgm:spPr/>
    </dgm:pt>
    <dgm:pt modelId="{8664CEFC-F1A4-4C17-8450-62FA3A35E414}" type="pres">
      <dgm:prSet presAssocID="{39EB1FA7-C9E7-45D4-A23B-C8E5E7D204D4}" presName="composite2" presStyleCnt="0"/>
      <dgm:spPr/>
    </dgm:pt>
    <dgm:pt modelId="{73A8A5CF-7D67-4DB3-AB67-5627E751BC75}" type="pres">
      <dgm:prSet presAssocID="{39EB1FA7-C9E7-45D4-A23B-C8E5E7D204D4}" presName="background2" presStyleLbl="node2" presStyleIdx="0" presStyleCnt="4"/>
      <dgm:spPr/>
    </dgm:pt>
    <dgm:pt modelId="{609AC132-7C67-439E-889F-02129452B492}" type="pres">
      <dgm:prSet presAssocID="{39EB1FA7-C9E7-45D4-A23B-C8E5E7D204D4}" presName="text2" presStyleLbl="fgAcc2" presStyleIdx="0" presStyleCnt="4" custScaleY="125769">
        <dgm:presLayoutVars>
          <dgm:chPref val="3"/>
        </dgm:presLayoutVars>
      </dgm:prSet>
      <dgm:spPr/>
      <dgm:t>
        <a:bodyPr/>
        <a:lstStyle/>
        <a:p>
          <a:endParaRPr lang="ru-RU"/>
        </a:p>
      </dgm:t>
    </dgm:pt>
    <dgm:pt modelId="{FBA334BF-2EEF-442F-8473-5DFB1A147CF9}" type="pres">
      <dgm:prSet presAssocID="{39EB1FA7-C9E7-45D4-A23B-C8E5E7D204D4}" presName="hierChild3" presStyleCnt="0"/>
      <dgm:spPr/>
    </dgm:pt>
    <dgm:pt modelId="{73B9F821-B2FD-437E-89F1-449B48499B50}" type="pres">
      <dgm:prSet presAssocID="{04A01290-55E5-45D9-966E-8609D8F9F84F}" presName="Name10" presStyleLbl="parChTrans1D2" presStyleIdx="1" presStyleCnt="4"/>
      <dgm:spPr/>
      <dgm:t>
        <a:bodyPr/>
        <a:lstStyle/>
        <a:p>
          <a:endParaRPr lang="ru-RU"/>
        </a:p>
      </dgm:t>
    </dgm:pt>
    <dgm:pt modelId="{57E4E4A2-1949-4434-8C54-18971C6C10F2}" type="pres">
      <dgm:prSet presAssocID="{3917107E-1975-4380-B676-3E19455DCF15}" presName="hierRoot2" presStyleCnt="0"/>
      <dgm:spPr/>
    </dgm:pt>
    <dgm:pt modelId="{F7A5302D-2A23-462C-A082-46FA6158393F}" type="pres">
      <dgm:prSet presAssocID="{3917107E-1975-4380-B676-3E19455DCF15}" presName="composite2" presStyleCnt="0"/>
      <dgm:spPr/>
    </dgm:pt>
    <dgm:pt modelId="{90C2B6FD-EDAB-4BDB-A41A-43938A8FDD77}" type="pres">
      <dgm:prSet presAssocID="{3917107E-1975-4380-B676-3E19455DCF15}" presName="background2" presStyleLbl="node2" presStyleIdx="1" presStyleCnt="4"/>
      <dgm:spPr/>
    </dgm:pt>
    <dgm:pt modelId="{C152BE2C-46FB-4571-8D05-0982B232EA50}" type="pres">
      <dgm:prSet presAssocID="{3917107E-1975-4380-B676-3E19455DCF15}" presName="text2" presStyleLbl="fgAcc2" presStyleIdx="1" presStyleCnt="4">
        <dgm:presLayoutVars>
          <dgm:chPref val="3"/>
        </dgm:presLayoutVars>
      </dgm:prSet>
      <dgm:spPr/>
      <dgm:t>
        <a:bodyPr/>
        <a:lstStyle/>
        <a:p>
          <a:endParaRPr lang="ru-RU"/>
        </a:p>
      </dgm:t>
    </dgm:pt>
    <dgm:pt modelId="{D1BC1343-6D9B-4BEE-ABA9-F756E3196DDC}" type="pres">
      <dgm:prSet presAssocID="{3917107E-1975-4380-B676-3E19455DCF15}" presName="hierChild3" presStyleCnt="0"/>
      <dgm:spPr/>
    </dgm:pt>
    <dgm:pt modelId="{9ECF7603-5AE9-4A3C-8D16-ACA2E6B06EF8}" type="pres">
      <dgm:prSet presAssocID="{3A311A12-5BDF-426F-8287-6867DFD910DD}" presName="Name10" presStyleLbl="parChTrans1D2" presStyleIdx="2" presStyleCnt="4"/>
      <dgm:spPr/>
      <dgm:t>
        <a:bodyPr/>
        <a:lstStyle/>
        <a:p>
          <a:endParaRPr lang="ru-RU"/>
        </a:p>
      </dgm:t>
    </dgm:pt>
    <dgm:pt modelId="{3C90254A-4C8C-4DDC-9CC7-A408121ADD46}" type="pres">
      <dgm:prSet presAssocID="{AC0DFF4B-2DAF-4203-9617-9F59284DF0E3}" presName="hierRoot2" presStyleCnt="0"/>
      <dgm:spPr/>
    </dgm:pt>
    <dgm:pt modelId="{5C5BBC82-8823-4150-89BF-45A99D2EA037}" type="pres">
      <dgm:prSet presAssocID="{AC0DFF4B-2DAF-4203-9617-9F59284DF0E3}" presName="composite2" presStyleCnt="0"/>
      <dgm:spPr/>
    </dgm:pt>
    <dgm:pt modelId="{477975E0-B47D-4835-8C0E-B03C24F31601}" type="pres">
      <dgm:prSet presAssocID="{AC0DFF4B-2DAF-4203-9617-9F59284DF0E3}" presName="background2" presStyleLbl="node2" presStyleIdx="2" presStyleCnt="4"/>
      <dgm:spPr/>
    </dgm:pt>
    <dgm:pt modelId="{32DF6D3A-41AC-47A4-860D-2EAAAC487DA6}" type="pres">
      <dgm:prSet presAssocID="{AC0DFF4B-2DAF-4203-9617-9F59284DF0E3}" presName="text2" presStyleLbl="fgAcc2" presStyleIdx="2" presStyleCnt="4">
        <dgm:presLayoutVars>
          <dgm:chPref val="3"/>
        </dgm:presLayoutVars>
      </dgm:prSet>
      <dgm:spPr/>
      <dgm:t>
        <a:bodyPr/>
        <a:lstStyle/>
        <a:p>
          <a:endParaRPr lang="ru-RU"/>
        </a:p>
      </dgm:t>
    </dgm:pt>
    <dgm:pt modelId="{62C8EBB2-3C85-4FC8-AF7D-B6D22C15A209}" type="pres">
      <dgm:prSet presAssocID="{AC0DFF4B-2DAF-4203-9617-9F59284DF0E3}" presName="hierChild3" presStyleCnt="0"/>
      <dgm:spPr/>
    </dgm:pt>
    <dgm:pt modelId="{33BD80FE-395E-43EB-B6DF-694C1609F6EC}" type="pres">
      <dgm:prSet presAssocID="{943C6E81-A210-414F-9426-3B119BCEE7A1}" presName="Name17" presStyleLbl="parChTrans1D3" presStyleIdx="0" presStyleCnt="2"/>
      <dgm:spPr/>
      <dgm:t>
        <a:bodyPr/>
        <a:lstStyle/>
        <a:p>
          <a:endParaRPr lang="ru-RU"/>
        </a:p>
      </dgm:t>
    </dgm:pt>
    <dgm:pt modelId="{D534F036-E08B-41C9-A0C1-ABAB4F9EEF94}" type="pres">
      <dgm:prSet presAssocID="{7D01655D-FA1E-4032-8723-6D8C31FC0D39}" presName="hierRoot3" presStyleCnt="0"/>
      <dgm:spPr/>
    </dgm:pt>
    <dgm:pt modelId="{C68DB2FA-DF37-424D-836D-E69680ABCEE3}" type="pres">
      <dgm:prSet presAssocID="{7D01655D-FA1E-4032-8723-6D8C31FC0D39}" presName="composite3" presStyleCnt="0"/>
      <dgm:spPr/>
    </dgm:pt>
    <dgm:pt modelId="{56EBCDC3-2E42-45A3-BAFA-FEF8487F96E5}" type="pres">
      <dgm:prSet presAssocID="{7D01655D-FA1E-4032-8723-6D8C31FC0D39}" presName="background3" presStyleLbl="node3" presStyleIdx="0" presStyleCnt="2"/>
      <dgm:spPr/>
    </dgm:pt>
    <dgm:pt modelId="{ED04C661-434A-46BE-9CE2-CF965BEACB85}" type="pres">
      <dgm:prSet presAssocID="{7D01655D-FA1E-4032-8723-6D8C31FC0D39}" presName="text3" presStyleLbl="fgAcc3" presStyleIdx="0" presStyleCnt="2" custScaleX="153013">
        <dgm:presLayoutVars>
          <dgm:chPref val="3"/>
        </dgm:presLayoutVars>
      </dgm:prSet>
      <dgm:spPr/>
      <dgm:t>
        <a:bodyPr/>
        <a:lstStyle/>
        <a:p>
          <a:endParaRPr lang="ru-RU"/>
        </a:p>
      </dgm:t>
    </dgm:pt>
    <dgm:pt modelId="{1534345B-F003-4DCE-8247-008F61D08729}" type="pres">
      <dgm:prSet presAssocID="{7D01655D-FA1E-4032-8723-6D8C31FC0D39}" presName="hierChild4" presStyleCnt="0"/>
      <dgm:spPr/>
    </dgm:pt>
    <dgm:pt modelId="{E89D23FD-8A08-47C0-B13C-2A0388E2F60A}" type="pres">
      <dgm:prSet presAssocID="{F43F1F57-C1A2-4A07-83E2-FA34ED1493DE}" presName="Name10" presStyleLbl="parChTrans1D2" presStyleIdx="3" presStyleCnt="4"/>
      <dgm:spPr/>
      <dgm:t>
        <a:bodyPr/>
        <a:lstStyle/>
        <a:p>
          <a:endParaRPr lang="ru-RU"/>
        </a:p>
      </dgm:t>
    </dgm:pt>
    <dgm:pt modelId="{2D7D65CA-8E8F-4F64-B329-BA9723050A4D}" type="pres">
      <dgm:prSet presAssocID="{1C4CFE9D-31C5-4027-8703-136FCA337D5D}" presName="hierRoot2" presStyleCnt="0"/>
      <dgm:spPr/>
    </dgm:pt>
    <dgm:pt modelId="{8257D789-F12D-4CCF-8A8A-8B27C30F5189}" type="pres">
      <dgm:prSet presAssocID="{1C4CFE9D-31C5-4027-8703-136FCA337D5D}" presName="composite2" presStyleCnt="0"/>
      <dgm:spPr/>
    </dgm:pt>
    <dgm:pt modelId="{1EA807C3-58CB-4B4F-916A-831B059605AA}" type="pres">
      <dgm:prSet presAssocID="{1C4CFE9D-31C5-4027-8703-136FCA337D5D}" presName="background2" presStyleLbl="node2" presStyleIdx="3" presStyleCnt="4"/>
      <dgm:spPr/>
    </dgm:pt>
    <dgm:pt modelId="{0EE7168C-C727-40C3-AADF-DFC54F6A5DA6}" type="pres">
      <dgm:prSet presAssocID="{1C4CFE9D-31C5-4027-8703-136FCA337D5D}" presName="text2" presStyleLbl="fgAcc2" presStyleIdx="3" presStyleCnt="4">
        <dgm:presLayoutVars>
          <dgm:chPref val="3"/>
        </dgm:presLayoutVars>
      </dgm:prSet>
      <dgm:spPr/>
      <dgm:t>
        <a:bodyPr/>
        <a:lstStyle/>
        <a:p>
          <a:endParaRPr lang="ru-RU"/>
        </a:p>
      </dgm:t>
    </dgm:pt>
    <dgm:pt modelId="{2D030111-AB68-4DB9-84FC-C1E53A850D41}" type="pres">
      <dgm:prSet presAssocID="{1C4CFE9D-31C5-4027-8703-136FCA337D5D}" presName="hierChild3" presStyleCnt="0"/>
      <dgm:spPr/>
    </dgm:pt>
    <dgm:pt modelId="{9CD20B1A-A5DD-443E-95B6-8F529E2659B6}" type="pres">
      <dgm:prSet presAssocID="{8C5CF930-352E-4337-88E5-5A8B150AB4EE}" presName="Name17" presStyleLbl="parChTrans1D3" presStyleIdx="1" presStyleCnt="2"/>
      <dgm:spPr/>
      <dgm:t>
        <a:bodyPr/>
        <a:lstStyle/>
        <a:p>
          <a:endParaRPr lang="ru-RU"/>
        </a:p>
      </dgm:t>
    </dgm:pt>
    <dgm:pt modelId="{333526AD-FC9E-4FD6-B56D-3D3F40709410}" type="pres">
      <dgm:prSet presAssocID="{6CCF1256-9D36-42C8-BAA7-A7FDEBE6BEBD}" presName="hierRoot3" presStyleCnt="0"/>
      <dgm:spPr/>
    </dgm:pt>
    <dgm:pt modelId="{9FE1A220-DCC5-413C-A143-80820EBBEEE5}" type="pres">
      <dgm:prSet presAssocID="{6CCF1256-9D36-42C8-BAA7-A7FDEBE6BEBD}" presName="composite3" presStyleCnt="0"/>
      <dgm:spPr/>
    </dgm:pt>
    <dgm:pt modelId="{EEC470B0-40B9-4270-9BD2-325AC0743EE9}" type="pres">
      <dgm:prSet presAssocID="{6CCF1256-9D36-42C8-BAA7-A7FDEBE6BEBD}" presName="background3" presStyleLbl="node3" presStyleIdx="1" presStyleCnt="2"/>
      <dgm:spPr/>
    </dgm:pt>
    <dgm:pt modelId="{557DAE79-32C5-433F-82E5-D54562630840}" type="pres">
      <dgm:prSet presAssocID="{6CCF1256-9D36-42C8-BAA7-A7FDEBE6BEBD}" presName="text3" presStyleLbl="fgAcc3" presStyleIdx="1" presStyleCnt="2" custScaleX="131037" custScaleY="157792">
        <dgm:presLayoutVars>
          <dgm:chPref val="3"/>
        </dgm:presLayoutVars>
      </dgm:prSet>
      <dgm:spPr/>
      <dgm:t>
        <a:bodyPr/>
        <a:lstStyle/>
        <a:p>
          <a:endParaRPr lang="ru-RU"/>
        </a:p>
      </dgm:t>
    </dgm:pt>
    <dgm:pt modelId="{1A6720CD-FC50-4703-A3BC-E0BB2FF47ACF}" type="pres">
      <dgm:prSet presAssocID="{6CCF1256-9D36-42C8-BAA7-A7FDEBE6BEBD}" presName="hierChild4" presStyleCnt="0"/>
      <dgm:spPr/>
    </dgm:pt>
  </dgm:ptLst>
  <dgm:cxnLst>
    <dgm:cxn modelId="{BC8440AE-A09E-4019-B5E2-963E991F96B7}" srcId="{CF386FE6-1CE2-4F4A-8B85-A572C49E6FA3}" destId="{95DBD03D-2AF3-429A-8B0D-A0FDCBAC99A8}" srcOrd="0" destOrd="0" parTransId="{D95C3D5B-5AFB-4961-9C76-2ED52DDEA1AC}" sibTransId="{66FAA4DE-D374-4528-A105-F40166DD8EC6}"/>
    <dgm:cxn modelId="{DFB327B2-AF74-4917-B1C1-C7860E69B89A}" type="presOf" srcId="{CF386FE6-1CE2-4F4A-8B85-A572C49E6FA3}" destId="{6FCF9C0F-D49F-4BB3-9F23-8194574D3602}" srcOrd="0" destOrd="0" presId="urn:microsoft.com/office/officeart/2005/8/layout/hierarchy1"/>
    <dgm:cxn modelId="{72865CA6-B850-40CB-8979-23B52020AFDC}" srcId="{95DBD03D-2AF3-429A-8B0D-A0FDCBAC99A8}" destId="{AC0DFF4B-2DAF-4203-9617-9F59284DF0E3}" srcOrd="2" destOrd="0" parTransId="{3A311A12-5BDF-426F-8287-6867DFD910DD}" sibTransId="{6382F018-557A-4741-8109-E34198F1FA6C}"/>
    <dgm:cxn modelId="{95BE9F2D-A8E3-4518-9C0B-8F54D5BC157F}" srcId="{95DBD03D-2AF3-429A-8B0D-A0FDCBAC99A8}" destId="{39EB1FA7-C9E7-45D4-A23B-C8E5E7D204D4}" srcOrd="0" destOrd="0" parTransId="{EB1E61A4-F305-4DB7-8ABA-F377FE656BA9}" sibTransId="{15B46EC3-63DC-4AAD-9C0A-99F151AF077A}"/>
    <dgm:cxn modelId="{207644BD-4460-4592-A6B6-F277AB36418C}" type="presOf" srcId="{7D01655D-FA1E-4032-8723-6D8C31FC0D39}" destId="{ED04C661-434A-46BE-9CE2-CF965BEACB85}" srcOrd="0" destOrd="0" presId="urn:microsoft.com/office/officeart/2005/8/layout/hierarchy1"/>
    <dgm:cxn modelId="{DC256314-8991-4593-98B3-77CB2322E292}" srcId="{95DBD03D-2AF3-429A-8B0D-A0FDCBAC99A8}" destId="{3917107E-1975-4380-B676-3E19455DCF15}" srcOrd="1" destOrd="0" parTransId="{04A01290-55E5-45D9-966E-8609D8F9F84F}" sibTransId="{A83CFC58-3859-45AA-9FE2-4F2D4853FEB2}"/>
    <dgm:cxn modelId="{0913E8CD-E9E5-4159-8D96-8BF956BC20CF}" type="presOf" srcId="{95DBD03D-2AF3-429A-8B0D-A0FDCBAC99A8}" destId="{B3D03D20-94BF-494A-A4D5-DCFA4860121C}" srcOrd="0" destOrd="0" presId="urn:microsoft.com/office/officeart/2005/8/layout/hierarchy1"/>
    <dgm:cxn modelId="{25AC6451-7669-4A95-8B8C-A71CCD4F83AA}" type="presOf" srcId="{EB1E61A4-F305-4DB7-8ABA-F377FE656BA9}" destId="{95365C90-C990-4CA3-8D61-89B993465929}" srcOrd="0" destOrd="0" presId="urn:microsoft.com/office/officeart/2005/8/layout/hierarchy1"/>
    <dgm:cxn modelId="{A9849268-289A-4C89-87E6-1828E898CDC9}" type="presOf" srcId="{3917107E-1975-4380-B676-3E19455DCF15}" destId="{C152BE2C-46FB-4571-8D05-0982B232EA50}" srcOrd="0" destOrd="0" presId="urn:microsoft.com/office/officeart/2005/8/layout/hierarchy1"/>
    <dgm:cxn modelId="{AE06BC6D-0A36-4474-B15F-F79DBF155D74}" type="presOf" srcId="{AC0DFF4B-2DAF-4203-9617-9F59284DF0E3}" destId="{32DF6D3A-41AC-47A4-860D-2EAAAC487DA6}" srcOrd="0" destOrd="0" presId="urn:microsoft.com/office/officeart/2005/8/layout/hierarchy1"/>
    <dgm:cxn modelId="{3977AF9B-B7CF-426C-97F2-4DC890913C0F}" type="presOf" srcId="{3A311A12-5BDF-426F-8287-6867DFD910DD}" destId="{9ECF7603-5AE9-4A3C-8D16-ACA2E6B06EF8}" srcOrd="0" destOrd="0" presId="urn:microsoft.com/office/officeart/2005/8/layout/hierarchy1"/>
    <dgm:cxn modelId="{58BF543E-5ADC-4C84-B3AB-F6CA6BFCB9B0}" type="presOf" srcId="{943C6E81-A210-414F-9426-3B119BCEE7A1}" destId="{33BD80FE-395E-43EB-B6DF-694C1609F6EC}" srcOrd="0" destOrd="0" presId="urn:microsoft.com/office/officeart/2005/8/layout/hierarchy1"/>
    <dgm:cxn modelId="{4DB5ABE8-4432-4B61-A8BA-B0368A6972DC}" type="presOf" srcId="{04A01290-55E5-45D9-966E-8609D8F9F84F}" destId="{73B9F821-B2FD-437E-89F1-449B48499B50}" srcOrd="0" destOrd="0" presId="urn:microsoft.com/office/officeart/2005/8/layout/hierarchy1"/>
    <dgm:cxn modelId="{0530DFDD-20A8-449E-AF8F-8BB2F21AF0B0}" srcId="{95DBD03D-2AF3-429A-8B0D-A0FDCBAC99A8}" destId="{1C4CFE9D-31C5-4027-8703-136FCA337D5D}" srcOrd="3" destOrd="0" parTransId="{F43F1F57-C1A2-4A07-83E2-FA34ED1493DE}" sibTransId="{0DA95717-1239-4E80-B3B4-4E7E18FEFD3B}"/>
    <dgm:cxn modelId="{AAABCC1A-0503-4360-88C3-DB65EB724EAA}" type="presOf" srcId="{8C5CF930-352E-4337-88E5-5A8B150AB4EE}" destId="{9CD20B1A-A5DD-443E-95B6-8F529E2659B6}" srcOrd="0" destOrd="0" presId="urn:microsoft.com/office/officeart/2005/8/layout/hierarchy1"/>
    <dgm:cxn modelId="{559B56CC-B4AE-43C5-B75A-EC96092465E0}" type="presOf" srcId="{6CCF1256-9D36-42C8-BAA7-A7FDEBE6BEBD}" destId="{557DAE79-32C5-433F-82E5-D54562630840}" srcOrd="0" destOrd="0" presId="urn:microsoft.com/office/officeart/2005/8/layout/hierarchy1"/>
    <dgm:cxn modelId="{490678FB-6AFA-4402-A531-AEC9060AFB71}" type="presOf" srcId="{1C4CFE9D-31C5-4027-8703-136FCA337D5D}" destId="{0EE7168C-C727-40C3-AADF-DFC54F6A5DA6}" srcOrd="0" destOrd="0" presId="urn:microsoft.com/office/officeart/2005/8/layout/hierarchy1"/>
    <dgm:cxn modelId="{E4C358A6-D95C-44CA-B569-14B72991E563}" srcId="{1C4CFE9D-31C5-4027-8703-136FCA337D5D}" destId="{6CCF1256-9D36-42C8-BAA7-A7FDEBE6BEBD}" srcOrd="0" destOrd="0" parTransId="{8C5CF930-352E-4337-88E5-5A8B150AB4EE}" sibTransId="{2166C61C-677B-4926-85B6-DF4A00510759}"/>
    <dgm:cxn modelId="{B2735449-E4C8-4BCD-8158-F85529AB31A4}" type="presOf" srcId="{39EB1FA7-C9E7-45D4-A23B-C8E5E7D204D4}" destId="{609AC132-7C67-439E-889F-02129452B492}" srcOrd="0" destOrd="0" presId="urn:microsoft.com/office/officeart/2005/8/layout/hierarchy1"/>
    <dgm:cxn modelId="{1B981726-0B15-4B79-A674-A3EADE3A3B82}" type="presOf" srcId="{F43F1F57-C1A2-4A07-83E2-FA34ED1493DE}" destId="{E89D23FD-8A08-47C0-B13C-2A0388E2F60A}" srcOrd="0" destOrd="0" presId="urn:microsoft.com/office/officeart/2005/8/layout/hierarchy1"/>
    <dgm:cxn modelId="{818F258F-CEF4-40E2-AADD-A16F39A31C7E}" srcId="{AC0DFF4B-2DAF-4203-9617-9F59284DF0E3}" destId="{7D01655D-FA1E-4032-8723-6D8C31FC0D39}" srcOrd="0" destOrd="0" parTransId="{943C6E81-A210-414F-9426-3B119BCEE7A1}" sibTransId="{2676D054-7218-4A81-9922-A482B000EEF1}"/>
    <dgm:cxn modelId="{FC0B13A9-B9EA-4333-A583-A4AA4D195D40}" type="presParOf" srcId="{6FCF9C0F-D49F-4BB3-9F23-8194574D3602}" destId="{FEA440E6-0037-40BF-AF5D-EE017F4334CF}" srcOrd="0" destOrd="0" presId="urn:microsoft.com/office/officeart/2005/8/layout/hierarchy1"/>
    <dgm:cxn modelId="{63279198-8749-4C39-820A-CD4F64614FD7}" type="presParOf" srcId="{FEA440E6-0037-40BF-AF5D-EE017F4334CF}" destId="{A9616573-25F0-4EED-B934-7FAF38A38F3C}" srcOrd="0" destOrd="0" presId="urn:microsoft.com/office/officeart/2005/8/layout/hierarchy1"/>
    <dgm:cxn modelId="{D79E5F15-B1C6-471F-B231-F5B052453C1D}" type="presParOf" srcId="{A9616573-25F0-4EED-B934-7FAF38A38F3C}" destId="{E228FEA7-B317-43A6-A308-130E50F55E60}" srcOrd="0" destOrd="0" presId="urn:microsoft.com/office/officeart/2005/8/layout/hierarchy1"/>
    <dgm:cxn modelId="{E6FC7759-364D-492D-B1E7-3C799F6B868A}" type="presParOf" srcId="{A9616573-25F0-4EED-B934-7FAF38A38F3C}" destId="{B3D03D20-94BF-494A-A4D5-DCFA4860121C}" srcOrd="1" destOrd="0" presId="urn:microsoft.com/office/officeart/2005/8/layout/hierarchy1"/>
    <dgm:cxn modelId="{F0E3072E-7CF1-4841-9F07-BDB41FDD4C63}" type="presParOf" srcId="{FEA440E6-0037-40BF-AF5D-EE017F4334CF}" destId="{CFC48A5B-6A5A-4C1F-8885-5C45FEA54C0B}" srcOrd="1" destOrd="0" presId="urn:microsoft.com/office/officeart/2005/8/layout/hierarchy1"/>
    <dgm:cxn modelId="{BA0E9E7E-EB1D-4DA6-B894-90537BC5D341}" type="presParOf" srcId="{CFC48A5B-6A5A-4C1F-8885-5C45FEA54C0B}" destId="{95365C90-C990-4CA3-8D61-89B993465929}" srcOrd="0" destOrd="0" presId="urn:microsoft.com/office/officeart/2005/8/layout/hierarchy1"/>
    <dgm:cxn modelId="{6DC09C6D-7406-48B6-B282-9273BE636395}" type="presParOf" srcId="{CFC48A5B-6A5A-4C1F-8885-5C45FEA54C0B}" destId="{C5ABAEBC-195F-4B4E-85EA-4D1464CCEC6F}" srcOrd="1" destOrd="0" presId="urn:microsoft.com/office/officeart/2005/8/layout/hierarchy1"/>
    <dgm:cxn modelId="{47BFF7AA-BA6E-4A70-8AD9-448062F12899}" type="presParOf" srcId="{C5ABAEBC-195F-4B4E-85EA-4D1464CCEC6F}" destId="{8664CEFC-F1A4-4C17-8450-62FA3A35E414}" srcOrd="0" destOrd="0" presId="urn:microsoft.com/office/officeart/2005/8/layout/hierarchy1"/>
    <dgm:cxn modelId="{A94E1426-E48E-4EAC-86A6-DF84952459D4}" type="presParOf" srcId="{8664CEFC-F1A4-4C17-8450-62FA3A35E414}" destId="{73A8A5CF-7D67-4DB3-AB67-5627E751BC75}" srcOrd="0" destOrd="0" presId="urn:microsoft.com/office/officeart/2005/8/layout/hierarchy1"/>
    <dgm:cxn modelId="{CD33EBAF-EFF9-415B-8BE0-EF67587E5AF5}" type="presParOf" srcId="{8664CEFC-F1A4-4C17-8450-62FA3A35E414}" destId="{609AC132-7C67-439E-889F-02129452B492}" srcOrd="1" destOrd="0" presId="urn:microsoft.com/office/officeart/2005/8/layout/hierarchy1"/>
    <dgm:cxn modelId="{257162D1-702F-4BE2-BA8C-F5EA1DF60702}" type="presParOf" srcId="{C5ABAEBC-195F-4B4E-85EA-4D1464CCEC6F}" destId="{FBA334BF-2EEF-442F-8473-5DFB1A147CF9}" srcOrd="1" destOrd="0" presId="urn:microsoft.com/office/officeart/2005/8/layout/hierarchy1"/>
    <dgm:cxn modelId="{A4BB2C9A-C996-4FEF-AB3B-40517F8A71BE}" type="presParOf" srcId="{CFC48A5B-6A5A-4C1F-8885-5C45FEA54C0B}" destId="{73B9F821-B2FD-437E-89F1-449B48499B50}" srcOrd="2" destOrd="0" presId="urn:microsoft.com/office/officeart/2005/8/layout/hierarchy1"/>
    <dgm:cxn modelId="{64BF382C-970B-4404-833C-B8600A457910}" type="presParOf" srcId="{CFC48A5B-6A5A-4C1F-8885-5C45FEA54C0B}" destId="{57E4E4A2-1949-4434-8C54-18971C6C10F2}" srcOrd="3" destOrd="0" presId="urn:microsoft.com/office/officeart/2005/8/layout/hierarchy1"/>
    <dgm:cxn modelId="{D96CFC2D-E8BC-4FC1-B36A-6640ADE914DF}" type="presParOf" srcId="{57E4E4A2-1949-4434-8C54-18971C6C10F2}" destId="{F7A5302D-2A23-462C-A082-46FA6158393F}" srcOrd="0" destOrd="0" presId="urn:microsoft.com/office/officeart/2005/8/layout/hierarchy1"/>
    <dgm:cxn modelId="{7DD869AE-4D45-415C-BC75-5A250E36BD65}" type="presParOf" srcId="{F7A5302D-2A23-462C-A082-46FA6158393F}" destId="{90C2B6FD-EDAB-4BDB-A41A-43938A8FDD77}" srcOrd="0" destOrd="0" presId="urn:microsoft.com/office/officeart/2005/8/layout/hierarchy1"/>
    <dgm:cxn modelId="{A507F7EE-C11D-4BFA-B737-C375F34C17EC}" type="presParOf" srcId="{F7A5302D-2A23-462C-A082-46FA6158393F}" destId="{C152BE2C-46FB-4571-8D05-0982B232EA50}" srcOrd="1" destOrd="0" presId="urn:microsoft.com/office/officeart/2005/8/layout/hierarchy1"/>
    <dgm:cxn modelId="{BB06647A-D2AD-4117-9D1D-EF1E21C46441}" type="presParOf" srcId="{57E4E4A2-1949-4434-8C54-18971C6C10F2}" destId="{D1BC1343-6D9B-4BEE-ABA9-F756E3196DDC}" srcOrd="1" destOrd="0" presId="urn:microsoft.com/office/officeart/2005/8/layout/hierarchy1"/>
    <dgm:cxn modelId="{626BB849-99D2-4FEA-AA1D-FA239CC071CE}" type="presParOf" srcId="{CFC48A5B-6A5A-4C1F-8885-5C45FEA54C0B}" destId="{9ECF7603-5AE9-4A3C-8D16-ACA2E6B06EF8}" srcOrd="4" destOrd="0" presId="urn:microsoft.com/office/officeart/2005/8/layout/hierarchy1"/>
    <dgm:cxn modelId="{7545B3A2-2127-4725-9EBE-2D8BCC679B1C}" type="presParOf" srcId="{CFC48A5B-6A5A-4C1F-8885-5C45FEA54C0B}" destId="{3C90254A-4C8C-4DDC-9CC7-A408121ADD46}" srcOrd="5" destOrd="0" presId="urn:microsoft.com/office/officeart/2005/8/layout/hierarchy1"/>
    <dgm:cxn modelId="{DC1D5687-D369-4CCF-9CDD-201EE04780D6}" type="presParOf" srcId="{3C90254A-4C8C-4DDC-9CC7-A408121ADD46}" destId="{5C5BBC82-8823-4150-89BF-45A99D2EA037}" srcOrd="0" destOrd="0" presId="urn:microsoft.com/office/officeart/2005/8/layout/hierarchy1"/>
    <dgm:cxn modelId="{8C90FB09-19FF-457C-B2A4-BC4404B24446}" type="presParOf" srcId="{5C5BBC82-8823-4150-89BF-45A99D2EA037}" destId="{477975E0-B47D-4835-8C0E-B03C24F31601}" srcOrd="0" destOrd="0" presId="urn:microsoft.com/office/officeart/2005/8/layout/hierarchy1"/>
    <dgm:cxn modelId="{34A3DD5B-428C-4488-B9D2-FD0D5CA8B673}" type="presParOf" srcId="{5C5BBC82-8823-4150-89BF-45A99D2EA037}" destId="{32DF6D3A-41AC-47A4-860D-2EAAAC487DA6}" srcOrd="1" destOrd="0" presId="urn:microsoft.com/office/officeart/2005/8/layout/hierarchy1"/>
    <dgm:cxn modelId="{75A01C39-119A-4A44-A018-7EDC71787CB0}" type="presParOf" srcId="{3C90254A-4C8C-4DDC-9CC7-A408121ADD46}" destId="{62C8EBB2-3C85-4FC8-AF7D-B6D22C15A209}" srcOrd="1" destOrd="0" presId="urn:microsoft.com/office/officeart/2005/8/layout/hierarchy1"/>
    <dgm:cxn modelId="{F4079D75-406A-46B2-8594-5E14FD4EDB16}" type="presParOf" srcId="{62C8EBB2-3C85-4FC8-AF7D-B6D22C15A209}" destId="{33BD80FE-395E-43EB-B6DF-694C1609F6EC}" srcOrd="0" destOrd="0" presId="urn:microsoft.com/office/officeart/2005/8/layout/hierarchy1"/>
    <dgm:cxn modelId="{89A43F96-6B3B-427F-8195-97AFF60C77AE}" type="presParOf" srcId="{62C8EBB2-3C85-4FC8-AF7D-B6D22C15A209}" destId="{D534F036-E08B-41C9-A0C1-ABAB4F9EEF94}" srcOrd="1" destOrd="0" presId="urn:microsoft.com/office/officeart/2005/8/layout/hierarchy1"/>
    <dgm:cxn modelId="{9953849D-7C8D-4487-A9AC-9DE995088076}" type="presParOf" srcId="{D534F036-E08B-41C9-A0C1-ABAB4F9EEF94}" destId="{C68DB2FA-DF37-424D-836D-E69680ABCEE3}" srcOrd="0" destOrd="0" presId="urn:microsoft.com/office/officeart/2005/8/layout/hierarchy1"/>
    <dgm:cxn modelId="{30E455EE-BB17-4371-8248-6F00527D0FD8}" type="presParOf" srcId="{C68DB2FA-DF37-424D-836D-E69680ABCEE3}" destId="{56EBCDC3-2E42-45A3-BAFA-FEF8487F96E5}" srcOrd="0" destOrd="0" presId="urn:microsoft.com/office/officeart/2005/8/layout/hierarchy1"/>
    <dgm:cxn modelId="{1A6BF964-E085-4EE5-A2C8-4AD5B160F1BC}" type="presParOf" srcId="{C68DB2FA-DF37-424D-836D-E69680ABCEE3}" destId="{ED04C661-434A-46BE-9CE2-CF965BEACB85}" srcOrd="1" destOrd="0" presId="urn:microsoft.com/office/officeart/2005/8/layout/hierarchy1"/>
    <dgm:cxn modelId="{CF880A9B-7100-4035-B7CD-00BA02B7E023}" type="presParOf" srcId="{D534F036-E08B-41C9-A0C1-ABAB4F9EEF94}" destId="{1534345B-F003-4DCE-8247-008F61D08729}" srcOrd="1" destOrd="0" presId="urn:microsoft.com/office/officeart/2005/8/layout/hierarchy1"/>
    <dgm:cxn modelId="{CC747FB5-02FF-4292-81D1-02BF2175E6A7}" type="presParOf" srcId="{CFC48A5B-6A5A-4C1F-8885-5C45FEA54C0B}" destId="{E89D23FD-8A08-47C0-B13C-2A0388E2F60A}" srcOrd="6" destOrd="0" presId="urn:microsoft.com/office/officeart/2005/8/layout/hierarchy1"/>
    <dgm:cxn modelId="{0A3071D7-2CB3-4C70-8CD8-5BE1E3555058}" type="presParOf" srcId="{CFC48A5B-6A5A-4C1F-8885-5C45FEA54C0B}" destId="{2D7D65CA-8E8F-4F64-B329-BA9723050A4D}" srcOrd="7" destOrd="0" presId="urn:microsoft.com/office/officeart/2005/8/layout/hierarchy1"/>
    <dgm:cxn modelId="{E4E11189-59CB-401B-A322-62E44CF10A16}" type="presParOf" srcId="{2D7D65CA-8E8F-4F64-B329-BA9723050A4D}" destId="{8257D789-F12D-4CCF-8A8A-8B27C30F5189}" srcOrd="0" destOrd="0" presId="urn:microsoft.com/office/officeart/2005/8/layout/hierarchy1"/>
    <dgm:cxn modelId="{BA8AA07D-F3EB-452D-BAD0-2ECC8E03B466}" type="presParOf" srcId="{8257D789-F12D-4CCF-8A8A-8B27C30F5189}" destId="{1EA807C3-58CB-4B4F-916A-831B059605AA}" srcOrd="0" destOrd="0" presId="urn:microsoft.com/office/officeart/2005/8/layout/hierarchy1"/>
    <dgm:cxn modelId="{223459A3-1C1F-4895-8333-8E17111E5A9E}" type="presParOf" srcId="{8257D789-F12D-4CCF-8A8A-8B27C30F5189}" destId="{0EE7168C-C727-40C3-AADF-DFC54F6A5DA6}" srcOrd="1" destOrd="0" presId="urn:microsoft.com/office/officeart/2005/8/layout/hierarchy1"/>
    <dgm:cxn modelId="{0C9DA653-C475-4B9B-BF52-3201C7B12B86}" type="presParOf" srcId="{2D7D65CA-8E8F-4F64-B329-BA9723050A4D}" destId="{2D030111-AB68-4DB9-84FC-C1E53A850D41}" srcOrd="1" destOrd="0" presId="urn:microsoft.com/office/officeart/2005/8/layout/hierarchy1"/>
    <dgm:cxn modelId="{F7F87A24-5D83-424B-88D1-F4D4476E52E4}" type="presParOf" srcId="{2D030111-AB68-4DB9-84FC-C1E53A850D41}" destId="{9CD20B1A-A5DD-443E-95B6-8F529E2659B6}" srcOrd="0" destOrd="0" presId="urn:microsoft.com/office/officeart/2005/8/layout/hierarchy1"/>
    <dgm:cxn modelId="{AFFFAE01-EA74-42FA-A610-4AB8EE1F3FAC}" type="presParOf" srcId="{2D030111-AB68-4DB9-84FC-C1E53A850D41}" destId="{333526AD-FC9E-4FD6-B56D-3D3F40709410}" srcOrd="1" destOrd="0" presId="urn:microsoft.com/office/officeart/2005/8/layout/hierarchy1"/>
    <dgm:cxn modelId="{1936B55C-C878-4703-BBDF-DA73124BF493}" type="presParOf" srcId="{333526AD-FC9E-4FD6-B56D-3D3F40709410}" destId="{9FE1A220-DCC5-413C-A143-80820EBBEEE5}" srcOrd="0" destOrd="0" presId="urn:microsoft.com/office/officeart/2005/8/layout/hierarchy1"/>
    <dgm:cxn modelId="{9CE170B1-9D89-4838-B3A1-F3E39A89ADCF}" type="presParOf" srcId="{9FE1A220-DCC5-413C-A143-80820EBBEEE5}" destId="{EEC470B0-40B9-4270-9BD2-325AC0743EE9}" srcOrd="0" destOrd="0" presId="urn:microsoft.com/office/officeart/2005/8/layout/hierarchy1"/>
    <dgm:cxn modelId="{6E7C8921-0876-4195-9D6E-522673E7BAE7}" type="presParOf" srcId="{9FE1A220-DCC5-413C-A143-80820EBBEEE5}" destId="{557DAE79-32C5-433F-82E5-D54562630840}" srcOrd="1" destOrd="0" presId="urn:microsoft.com/office/officeart/2005/8/layout/hierarchy1"/>
    <dgm:cxn modelId="{D84CC1E5-B317-4155-8826-8E47B06D2E36}" type="presParOf" srcId="{333526AD-FC9E-4FD6-B56D-3D3F40709410}" destId="{1A6720CD-FC50-4703-A3BC-E0BB2FF47ACF}" srcOrd="1" destOrd="0" presId="urn:microsoft.com/office/officeart/2005/8/layout/hierarchy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D20B1A-A5DD-443E-95B6-8F529E2659B6}">
      <dsp:nvSpPr>
        <dsp:cNvPr id="0" name=""/>
        <dsp:cNvSpPr/>
      </dsp:nvSpPr>
      <dsp:spPr>
        <a:xfrm>
          <a:off x="4879437" y="1605900"/>
          <a:ext cx="91440" cy="299219"/>
        </a:xfrm>
        <a:custGeom>
          <a:avLst/>
          <a:gdLst/>
          <a:ahLst/>
          <a:cxnLst/>
          <a:rect l="0" t="0" r="0" b="0"/>
          <a:pathLst>
            <a:path>
              <a:moveTo>
                <a:pt x="45720" y="0"/>
              </a:moveTo>
              <a:lnTo>
                <a:pt x="45720" y="29921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9D23FD-8A08-47C0-B13C-2A0388E2F60A}">
      <dsp:nvSpPr>
        <dsp:cNvPr id="0" name=""/>
        <dsp:cNvSpPr/>
      </dsp:nvSpPr>
      <dsp:spPr>
        <a:xfrm>
          <a:off x="2822775" y="653370"/>
          <a:ext cx="2102382" cy="299219"/>
        </a:xfrm>
        <a:custGeom>
          <a:avLst/>
          <a:gdLst/>
          <a:ahLst/>
          <a:cxnLst/>
          <a:rect l="0" t="0" r="0" b="0"/>
          <a:pathLst>
            <a:path>
              <a:moveTo>
                <a:pt x="0" y="0"/>
              </a:moveTo>
              <a:lnTo>
                <a:pt x="0" y="203909"/>
              </a:lnTo>
              <a:lnTo>
                <a:pt x="2102382" y="203909"/>
              </a:lnTo>
              <a:lnTo>
                <a:pt x="2102382" y="2992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D80FE-395E-43EB-B6DF-694C1609F6EC}">
      <dsp:nvSpPr>
        <dsp:cNvPr id="0" name=""/>
        <dsp:cNvSpPr/>
      </dsp:nvSpPr>
      <dsp:spPr>
        <a:xfrm>
          <a:off x="3189603" y="1605900"/>
          <a:ext cx="91440" cy="299219"/>
        </a:xfrm>
        <a:custGeom>
          <a:avLst/>
          <a:gdLst/>
          <a:ahLst/>
          <a:cxnLst/>
          <a:rect l="0" t="0" r="0" b="0"/>
          <a:pathLst>
            <a:path>
              <a:moveTo>
                <a:pt x="45720" y="0"/>
              </a:moveTo>
              <a:lnTo>
                <a:pt x="45720" y="29921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CF7603-5AE9-4A3C-8D16-ACA2E6B06EF8}">
      <dsp:nvSpPr>
        <dsp:cNvPr id="0" name=""/>
        <dsp:cNvSpPr/>
      </dsp:nvSpPr>
      <dsp:spPr>
        <a:xfrm>
          <a:off x="2822775" y="653370"/>
          <a:ext cx="412548" cy="299219"/>
        </a:xfrm>
        <a:custGeom>
          <a:avLst/>
          <a:gdLst/>
          <a:ahLst/>
          <a:cxnLst/>
          <a:rect l="0" t="0" r="0" b="0"/>
          <a:pathLst>
            <a:path>
              <a:moveTo>
                <a:pt x="0" y="0"/>
              </a:moveTo>
              <a:lnTo>
                <a:pt x="0" y="203909"/>
              </a:lnTo>
              <a:lnTo>
                <a:pt x="412548" y="203909"/>
              </a:lnTo>
              <a:lnTo>
                <a:pt x="412548" y="2992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B9F821-B2FD-437E-89F1-449B48499B50}">
      <dsp:nvSpPr>
        <dsp:cNvPr id="0" name=""/>
        <dsp:cNvSpPr/>
      </dsp:nvSpPr>
      <dsp:spPr>
        <a:xfrm>
          <a:off x="1977858" y="653370"/>
          <a:ext cx="844916" cy="299219"/>
        </a:xfrm>
        <a:custGeom>
          <a:avLst/>
          <a:gdLst/>
          <a:ahLst/>
          <a:cxnLst/>
          <a:rect l="0" t="0" r="0" b="0"/>
          <a:pathLst>
            <a:path>
              <a:moveTo>
                <a:pt x="844916" y="0"/>
              </a:moveTo>
              <a:lnTo>
                <a:pt x="844916" y="203909"/>
              </a:lnTo>
              <a:lnTo>
                <a:pt x="0" y="203909"/>
              </a:lnTo>
              <a:lnTo>
                <a:pt x="0" y="2992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365C90-C990-4CA3-8D61-89B993465929}">
      <dsp:nvSpPr>
        <dsp:cNvPr id="0" name=""/>
        <dsp:cNvSpPr/>
      </dsp:nvSpPr>
      <dsp:spPr>
        <a:xfrm>
          <a:off x="720392" y="653370"/>
          <a:ext cx="2102382" cy="299219"/>
        </a:xfrm>
        <a:custGeom>
          <a:avLst/>
          <a:gdLst/>
          <a:ahLst/>
          <a:cxnLst/>
          <a:rect l="0" t="0" r="0" b="0"/>
          <a:pathLst>
            <a:path>
              <a:moveTo>
                <a:pt x="2102382" y="0"/>
              </a:moveTo>
              <a:lnTo>
                <a:pt x="2102382" y="203909"/>
              </a:lnTo>
              <a:lnTo>
                <a:pt x="0" y="203909"/>
              </a:lnTo>
              <a:lnTo>
                <a:pt x="0" y="2992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28FEA7-B317-43A6-A308-130E50F55E60}">
      <dsp:nvSpPr>
        <dsp:cNvPr id="0" name=""/>
        <dsp:cNvSpPr/>
      </dsp:nvSpPr>
      <dsp:spPr>
        <a:xfrm>
          <a:off x="456016" y="59"/>
          <a:ext cx="4733517" cy="65331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D03D20-94BF-494A-A4D5-DCFA4860121C}">
      <dsp:nvSpPr>
        <dsp:cNvPr id="0" name=""/>
        <dsp:cNvSpPr/>
      </dsp:nvSpPr>
      <dsp:spPr>
        <a:xfrm>
          <a:off x="570331" y="108659"/>
          <a:ext cx="4733517" cy="65331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ЦЕЛЬ - Организовать обучение персонала на основе технологии геймификации для повышения уровня профессиональных знаний и вовлеченности сотрудников</a:t>
          </a:r>
        </a:p>
      </dsp:txBody>
      <dsp:txXfrm>
        <a:off x="570331" y="108659"/>
        <a:ext cx="4733517" cy="653310"/>
      </dsp:txXfrm>
    </dsp:sp>
    <dsp:sp modelId="{73A8A5CF-7D67-4DB3-AB67-5627E751BC75}">
      <dsp:nvSpPr>
        <dsp:cNvPr id="0" name=""/>
        <dsp:cNvSpPr/>
      </dsp:nvSpPr>
      <dsp:spPr>
        <a:xfrm>
          <a:off x="205975" y="952590"/>
          <a:ext cx="1028835" cy="82166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9AC132-7C67-439E-889F-02129452B492}">
      <dsp:nvSpPr>
        <dsp:cNvPr id="0" name=""/>
        <dsp:cNvSpPr/>
      </dsp:nvSpPr>
      <dsp:spPr>
        <a:xfrm>
          <a:off x="320290" y="1061189"/>
          <a:ext cx="1028835" cy="821662"/>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Система "</a:t>
          </a:r>
          <a:r>
            <a:rPr lang="en-US" sz="800" kern="1200">
              <a:latin typeface="Times New Roman" pitchFamily="18" charset="0"/>
              <a:cs typeface="Times New Roman" pitchFamily="18" charset="0"/>
            </a:rPr>
            <a:t>L.E.D.</a:t>
          </a:r>
          <a:r>
            <a:rPr lang="ru-RU" sz="800" kern="1200">
              <a:latin typeface="Times New Roman" pitchFamily="18" charset="0"/>
              <a:cs typeface="Times New Roman" pitchFamily="18" charset="0"/>
            </a:rPr>
            <a:t>" (тесты, вебинары, видео - уроки)</a:t>
          </a:r>
        </a:p>
      </dsp:txBody>
      <dsp:txXfrm>
        <a:off x="320290" y="1061189"/>
        <a:ext cx="1028835" cy="821662"/>
      </dsp:txXfrm>
    </dsp:sp>
    <dsp:sp modelId="{90C2B6FD-EDAB-4BDB-A41A-43938A8FDD77}">
      <dsp:nvSpPr>
        <dsp:cNvPr id="0" name=""/>
        <dsp:cNvSpPr/>
      </dsp:nvSpPr>
      <dsp:spPr>
        <a:xfrm>
          <a:off x="1463440" y="952590"/>
          <a:ext cx="1028835" cy="653310"/>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52BE2C-46FB-4571-8D05-0982B232EA50}">
      <dsp:nvSpPr>
        <dsp:cNvPr id="0" name=""/>
        <dsp:cNvSpPr/>
      </dsp:nvSpPr>
      <dsp:spPr>
        <a:xfrm>
          <a:off x="1577755" y="1061189"/>
          <a:ext cx="1028835" cy="653310"/>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Игра "</a:t>
          </a:r>
          <a:r>
            <a:rPr lang="en-US" sz="1000" kern="1200">
              <a:latin typeface="Times New Roman" pitchFamily="18" charset="0"/>
              <a:cs typeface="Times New Roman" pitchFamily="18" charset="0"/>
            </a:rPr>
            <a:t>Staff Raiting</a:t>
          </a:r>
          <a:endParaRPr lang="ru-RU" sz="1000" kern="1200">
            <a:latin typeface="Times New Roman" pitchFamily="18" charset="0"/>
            <a:cs typeface="Times New Roman" pitchFamily="18" charset="0"/>
          </a:endParaRPr>
        </a:p>
        <a:p>
          <a:pPr lvl="0" algn="ctr" defTabSz="4445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1577755" y="1061189"/>
        <a:ext cx="1028835" cy="653310"/>
      </dsp:txXfrm>
    </dsp:sp>
    <dsp:sp modelId="{477975E0-B47D-4835-8C0E-B03C24F31601}">
      <dsp:nvSpPr>
        <dsp:cNvPr id="0" name=""/>
        <dsp:cNvSpPr/>
      </dsp:nvSpPr>
      <dsp:spPr>
        <a:xfrm>
          <a:off x="2720906" y="952590"/>
          <a:ext cx="1028835" cy="653310"/>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DF6D3A-41AC-47A4-860D-2EAAAC487DA6}">
      <dsp:nvSpPr>
        <dsp:cNvPr id="0" name=""/>
        <dsp:cNvSpPr/>
      </dsp:nvSpPr>
      <dsp:spPr>
        <a:xfrm>
          <a:off x="2835221" y="1061189"/>
          <a:ext cx="1028835" cy="653310"/>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Технология "Геймификация"</a:t>
          </a:r>
          <a:endParaRPr lang="ru-RU" sz="800" kern="1200"/>
        </a:p>
      </dsp:txBody>
      <dsp:txXfrm>
        <a:off x="2835221" y="1061189"/>
        <a:ext cx="1028835" cy="653310"/>
      </dsp:txXfrm>
    </dsp:sp>
    <dsp:sp modelId="{56EBCDC3-2E42-45A3-BAFA-FEF8487F96E5}">
      <dsp:nvSpPr>
        <dsp:cNvPr id="0" name=""/>
        <dsp:cNvSpPr/>
      </dsp:nvSpPr>
      <dsp:spPr>
        <a:xfrm>
          <a:off x="2448197" y="1905120"/>
          <a:ext cx="1574251" cy="6533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04C661-434A-46BE-9CE2-CF965BEACB85}">
      <dsp:nvSpPr>
        <dsp:cNvPr id="0" name=""/>
        <dsp:cNvSpPr/>
      </dsp:nvSpPr>
      <dsp:spPr>
        <a:xfrm>
          <a:off x="2562512" y="2013719"/>
          <a:ext cx="1574251" cy="6533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Обучение в виде игры посредством </a:t>
          </a:r>
          <a:r>
            <a:rPr lang="en-US" sz="1000" kern="1200">
              <a:latin typeface="Times New Roman" pitchFamily="18" charset="0"/>
              <a:cs typeface="Times New Roman" pitchFamily="18" charset="0"/>
            </a:rPr>
            <a:t>IT</a:t>
          </a:r>
          <a:endParaRPr lang="ru-RU" sz="1000" kern="1200">
            <a:latin typeface="Times New Roman" pitchFamily="18" charset="0"/>
            <a:cs typeface="Times New Roman" pitchFamily="18" charset="0"/>
          </a:endParaRPr>
        </a:p>
      </dsp:txBody>
      <dsp:txXfrm>
        <a:off x="2562512" y="2013719"/>
        <a:ext cx="1574251" cy="653310"/>
      </dsp:txXfrm>
    </dsp:sp>
    <dsp:sp modelId="{1EA807C3-58CB-4B4F-916A-831B059605AA}">
      <dsp:nvSpPr>
        <dsp:cNvPr id="0" name=""/>
        <dsp:cNvSpPr/>
      </dsp:nvSpPr>
      <dsp:spPr>
        <a:xfrm>
          <a:off x="4410739" y="952590"/>
          <a:ext cx="1028835" cy="653310"/>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E7168C-C727-40C3-AADF-DFC54F6A5DA6}">
      <dsp:nvSpPr>
        <dsp:cNvPr id="0" name=""/>
        <dsp:cNvSpPr/>
      </dsp:nvSpPr>
      <dsp:spPr>
        <a:xfrm>
          <a:off x="4525054" y="1061189"/>
          <a:ext cx="1028835" cy="653310"/>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Игра "</a:t>
          </a:r>
          <a:r>
            <a:rPr lang="en-US" sz="900" kern="1200">
              <a:latin typeface="Times New Roman" pitchFamily="18" charset="0"/>
              <a:cs typeface="Times New Roman" pitchFamily="18" charset="0"/>
            </a:rPr>
            <a:t>Dattle of Teams</a:t>
          </a:r>
          <a:r>
            <a:rPr lang="ru-RU" sz="900" kern="1200">
              <a:latin typeface="Times New Roman" pitchFamily="18" charset="0"/>
              <a:cs typeface="Times New Roman" pitchFamily="18" charset="0"/>
            </a:rPr>
            <a:t>"</a:t>
          </a:r>
        </a:p>
      </dsp:txBody>
      <dsp:txXfrm>
        <a:off x="4525054" y="1061189"/>
        <a:ext cx="1028835" cy="653310"/>
      </dsp:txXfrm>
    </dsp:sp>
    <dsp:sp modelId="{EEC470B0-40B9-4270-9BD2-325AC0743EE9}">
      <dsp:nvSpPr>
        <dsp:cNvPr id="0" name=""/>
        <dsp:cNvSpPr/>
      </dsp:nvSpPr>
      <dsp:spPr>
        <a:xfrm>
          <a:off x="4251079" y="1905120"/>
          <a:ext cx="1348155" cy="10308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7DAE79-32C5-433F-82E5-D54562630840}">
      <dsp:nvSpPr>
        <dsp:cNvPr id="0" name=""/>
        <dsp:cNvSpPr/>
      </dsp:nvSpPr>
      <dsp:spPr>
        <a:xfrm>
          <a:off x="4365394" y="2013719"/>
          <a:ext cx="1348155" cy="10308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Соревнование между отделами в сфере обуения за разлиные вознаграждения</a:t>
          </a:r>
        </a:p>
      </dsp:txBody>
      <dsp:txXfrm>
        <a:off x="4365394" y="2013719"/>
        <a:ext cx="1348155" cy="10308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78560-6376-497C-B386-62EA329C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8513</Words>
  <Characters>48529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23</cp:revision>
  <dcterms:created xsi:type="dcterms:W3CDTF">2022-05-27T02:56:00Z</dcterms:created>
  <dcterms:modified xsi:type="dcterms:W3CDTF">2022-05-27T09:00:00Z</dcterms:modified>
</cp:coreProperties>
</file>